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58E9" w14:textId="52AB0868" w:rsidR="00934207" w:rsidRPr="00934207" w:rsidRDefault="00BC195F">
      <w:pPr>
        <w:pStyle w:val="afa"/>
        <w:rPr>
          <w:i/>
        </w:rPr>
      </w:pPr>
      <w:r>
        <w:rPr>
          <w:i/>
        </w:rPr>
        <w:t>Type of the Paper (</w:t>
      </w:r>
      <w:r w:rsidR="00934207" w:rsidRPr="00934207">
        <w:rPr>
          <w:i/>
        </w:rPr>
        <w:t xml:space="preserve">This Word template contains the sections required for </w:t>
      </w:r>
      <w:r w:rsidR="00934207" w:rsidRPr="00934207">
        <w:rPr>
          <w:i/>
          <w:highlight w:val="yellow"/>
        </w:rPr>
        <w:t>Original Research, Systematic Review, Meta-Analyses</w:t>
      </w:r>
      <w:r w:rsidR="00934207" w:rsidRPr="00934207">
        <w:rPr>
          <w:i/>
        </w:rPr>
        <w:t>, etc</w:t>
      </w:r>
      <w:r w:rsidR="00934207">
        <w:rPr>
          <w:i/>
        </w:rPr>
        <w:t>.</w:t>
      </w:r>
      <w:r>
        <w:rPr>
          <w:i/>
        </w:rPr>
        <w:t>)</w:t>
      </w:r>
    </w:p>
    <w:p w14:paraId="36BD444D" w14:textId="77777777" w:rsidR="006143D2" w:rsidRDefault="00BC195F">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Title of the Manuscript</w:t>
      </w:r>
    </w:p>
    <w:p w14:paraId="15F1FC04" w14:textId="77777777" w:rsidR="006143D2" w:rsidRDefault="00BC195F">
      <w:pPr>
        <w:pStyle w:val="aff9"/>
        <w:rPr>
          <w:vertAlign w:val="superscript"/>
        </w:rPr>
      </w:pPr>
      <w:r>
        <w:t>Firstname Lastname</w:t>
      </w:r>
      <w:r>
        <w:rPr>
          <w:vertAlign w:val="superscript"/>
        </w:rPr>
        <w:t>1</w:t>
      </w:r>
      <w:r>
        <w:t>, Firstname Lastname</w:t>
      </w:r>
      <w:r>
        <w:rPr>
          <w:vertAlign w:val="superscript"/>
        </w:rPr>
        <w:t>2</w:t>
      </w:r>
      <w:r>
        <w:t>, Firstname Lastname</w:t>
      </w:r>
      <w:r>
        <w:rPr>
          <w:vertAlign w:val="superscript"/>
        </w:rPr>
        <w:t>1,</w:t>
      </w:r>
      <w:r>
        <w:t>*</w:t>
      </w:r>
    </w:p>
    <w:p w14:paraId="7F5DE836" w14:textId="77777777" w:rsidR="006143D2" w:rsidRDefault="00BC195F">
      <w:pPr>
        <w:pStyle w:val="afc"/>
        <w:snapToGrid w:val="0"/>
        <w:spacing w:line="288" w:lineRule="auto"/>
        <w:rPr>
          <w:i w:val="0"/>
          <w:sz w:val="18"/>
          <w:szCs w:val="18"/>
        </w:rPr>
      </w:pPr>
      <w:r>
        <w:rPr>
          <w:i w:val="0"/>
          <w:sz w:val="18"/>
          <w:szCs w:val="18"/>
          <w:vertAlign w:val="superscript"/>
        </w:rPr>
        <w:t>1</w:t>
      </w:r>
      <w:r>
        <w:rPr>
          <w:rFonts w:eastAsia="宋体"/>
          <w:i w:val="0"/>
          <w:kern w:val="0"/>
          <w:sz w:val="18"/>
          <w:szCs w:val="18"/>
        </w:rPr>
        <w:t>Department, Institution, ZIP code City</w:t>
      </w:r>
      <w:r>
        <w:rPr>
          <w:rFonts w:eastAsia="宋体"/>
          <w:i w:val="0"/>
          <w:sz w:val="18"/>
          <w:szCs w:val="18"/>
        </w:rPr>
        <w:t xml:space="preserve">, </w:t>
      </w:r>
      <w:r>
        <w:rPr>
          <w:rFonts w:eastAsia="宋体"/>
          <w:i w:val="0"/>
          <w:kern w:val="0"/>
          <w:sz w:val="18"/>
          <w:szCs w:val="18"/>
        </w:rPr>
        <w:t>State (if any), Country</w:t>
      </w:r>
    </w:p>
    <w:p w14:paraId="50A259C0" w14:textId="77777777" w:rsidR="006143D2" w:rsidRDefault="00BC195F">
      <w:pPr>
        <w:pStyle w:val="afc"/>
        <w:snapToGrid w:val="0"/>
        <w:spacing w:line="288" w:lineRule="auto"/>
        <w:rPr>
          <w:i w:val="0"/>
          <w:sz w:val="18"/>
          <w:szCs w:val="18"/>
        </w:rPr>
      </w:pPr>
      <w:r>
        <w:rPr>
          <w:i w:val="0"/>
          <w:sz w:val="18"/>
          <w:szCs w:val="18"/>
          <w:vertAlign w:val="superscript"/>
        </w:rPr>
        <w:t>2</w:t>
      </w:r>
      <w:r>
        <w:rPr>
          <w:i w:val="0"/>
          <w:sz w:val="18"/>
          <w:szCs w:val="18"/>
        </w:rPr>
        <w:t>Department, Institution, City, State (Abbreviated format) ZIP code, Country</w:t>
      </w:r>
    </w:p>
    <w:p w14:paraId="7F59F795" w14:textId="77777777" w:rsidR="006143D2" w:rsidRDefault="00BC195F">
      <w:pPr>
        <w:pStyle w:val="aff"/>
        <w:spacing w:before="240"/>
      </w:pPr>
      <w:r>
        <w:t xml:space="preserve">*Correspondence: </w:t>
      </w:r>
      <w:r>
        <w:rPr>
          <w:rFonts w:eastAsia="宋体"/>
        </w:rPr>
        <w:t>E-mail address</w:t>
      </w:r>
      <w:r>
        <w:t xml:space="preserve"> (</w:t>
      </w:r>
      <w:r>
        <w:rPr>
          <w:rFonts w:eastAsia="宋体"/>
        </w:rPr>
        <w:t>Firstname Lastname</w:t>
      </w:r>
      <w:r>
        <w:t>)</w:t>
      </w:r>
    </w:p>
    <w:p w14:paraId="397C115B" w14:textId="7EB1E2B1" w:rsidR="006143D2" w:rsidRDefault="00D30C29">
      <w:pPr>
        <w:pStyle w:val="aff"/>
      </w:pPr>
      <w:r>
        <w:rPr>
          <w:vertAlign w:val="superscript"/>
        </w:rPr>
        <w:t>†</w:t>
      </w:r>
      <w:r w:rsidR="00BC195F">
        <w:t>These authors contributed equally.</w:t>
      </w:r>
    </w:p>
    <w:p w14:paraId="095294E5" w14:textId="3D70A70D" w:rsidR="00CC271F" w:rsidRDefault="00CC271F">
      <w:pPr>
        <w:pStyle w:val="aff"/>
      </w:pPr>
    </w:p>
    <w:p w14:paraId="4539EF6F" w14:textId="77777777" w:rsidR="00CC271F" w:rsidRDefault="00CC271F" w:rsidP="00CC271F">
      <w:pPr>
        <w:pStyle w:val="aff"/>
        <w:rPr>
          <w:rFonts w:eastAsiaTheme="minorEastAsia"/>
        </w:rPr>
      </w:pPr>
      <w:r>
        <w:rPr>
          <w:rFonts w:eastAsiaTheme="minorEastAsia" w:hint="eastAsia"/>
        </w:rPr>
        <w:t>O</w:t>
      </w:r>
      <w:r>
        <w:rPr>
          <w:rFonts w:eastAsiaTheme="minorEastAsia"/>
        </w:rPr>
        <w:t>RCID</w:t>
      </w:r>
      <w:r>
        <w:rPr>
          <w:rFonts w:eastAsiaTheme="minorEastAsia" w:hint="eastAsia"/>
        </w:rPr>
        <w:t xml:space="preserve"> </w:t>
      </w:r>
      <w:r>
        <w:t>[</w:t>
      </w:r>
      <w:r>
        <w:rPr>
          <w:rFonts w:eastAsia="宋体" w:hint="eastAsia"/>
          <w:color w:val="AEAAAA" w:themeColor="background2" w:themeShade="BF"/>
        </w:rPr>
        <w:t>W</w:t>
      </w:r>
      <w:r>
        <w:rPr>
          <w:rFonts w:hint="eastAsia"/>
          <w:color w:val="AEAAAA" w:themeColor="background2" w:themeShade="BF"/>
        </w:rPr>
        <w:t>e recommend that the author complete this optional field</w:t>
      </w:r>
      <w:r>
        <w:t>]</w:t>
      </w:r>
      <w:r>
        <w:rPr>
          <w:rFonts w:eastAsiaTheme="minorEastAsia"/>
        </w:rPr>
        <w:t>:</w:t>
      </w:r>
    </w:p>
    <w:p w14:paraId="5AA33ED4" w14:textId="77777777" w:rsidR="00CC271F" w:rsidRDefault="00CC271F" w:rsidP="00CC271F">
      <w:pPr>
        <w:pStyle w:val="aff"/>
        <w:rPr>
          <w:rFonts w:eastAsiaTheme="minorEastAsia"/>
        </w:rPr>
      </w:pPr>
      <w:r>
        <w:rPr>
          <w:rFonts w:eastAsiaTheme="minorEastAsia"/>
        </w:rPr>
        <w:t>Firstname Lastname: 0000-0002-2451-xxxx</w:t>
      </w:r>
    </w:p>
    <w:p w14:paraId="43AE2C1F" w14:textId="77777777" w:rsidR="00CC271F" w:rsidRDefault="00CC271F" w:rsidP="00CC271F">
      <w:pPr>
        <w:pStyle w:val="aff"/>
        <w:rPr>
          <w:rFonts w:eastAsiaTheme="minorEastAsia"/>
        </w:rPr>
      </w:pPr>
      <w:r>
        <w:rPr>
          <w:rFonts w:eastAsiaTheme="minorEastAsia"/>
        </w:rPr>
        <w:t>Firstname Lastname: 0000-0002-2452-xxxx</w:t>
      </w:r>
    </w:p>
    <w:p w14:paraId="5BF07974" w14:textId="14B12489" w:rsidR="005C44A9" w:rsidRPr="00882C27" w:rsidRDefault="00CC271F" w:rsidP="00882C27">
      <w:pPr>
        <w:pStyle w:val="aff"/>
        <w:rPr>
          <w:rFonts w:eastAsiaTheme="minorEastAsia"/>
        </w:rPr>
      </w:pPr>
      <w:r>
        <w:t xml:space="preserve">Firstname Lastname: </w:t>
      </w:r>
      <w:r>
        <w:rPr>
          <w:rFonts w:eastAsiaTheme="minorEastAsia"/>
        </w:rPr>
        <w:t>0000-0002-2453-xxxx</w:t>
      </w:r>
    </w:p>
    <w:p w14:paraId="12EB4EE2" w14:textId="77777777" w:rsidR="005C44A9" w:rsidRDefault="005C44A9" w:rsidP="005C44A9">
      <w:pPr>
        <w:pStyle w:val="Abstract"/>
      </w:pPr>
      <w:r>
        <w:t>Abstract</w:t>
      </w:r>
    </w:p>
    <w:p w14:paraId="7B4359D3" w14:textId="77777777" w:rsidR="002F506E" w:rsidRDefault="005C44A9" w:rsidP="002F506E">
      <w:pPr>
        <w:ind w:firstLineChars="0" w:firstLine="0"/>
        <w:rPr>
          <w:rFonts w:eastAsia="宋体"/>
          <w:color w:val="000000"/>
        </w:rPr>
      </w:pPr>
      <w:r>
        <w:rPr>
          <w:rFonts w:eastAsia="宋体" w:hint="eastAsia"/>
          <w:color w:val="000000"/>
        </w:rPr>
        <w:t xml:space="preserve">Original research, systematic reviews, and meta-analyses require structured abstracts. </w:t>
      </w:r>
      <w:r>
        <w:rPr>
          <w:rFonts w:eastAsia="宋体"/>
          <w:color w:val="000000"/>
        </w:rPr>
        <w:t xml:space="preserve">The abstract must include the following separate sections: </w:t>
      </w:r>
      <w:r>
        <w:rPr>
          <w:rFonts w:eastAsia="宋体"/>
          <w:b/>
          <w:bCs/>
          <w:color w:val="000000"/>
        </w:rPr>
        <w:t>Background</w:t>
      </w:r>
      <w:r>
        <w:rPr>
          <w:rFonts w:eastAsia="宋体"/>
          <w:color w:val="000000"/>
        </w:rPr>
        <w:t xml:space="preserve">: </w:t>
      </w:r>
      <w:r w:rsidRPr="005C44A9">
        <w:rPr>
          <w:rFonts w:eastAsia="宋体"/>
          <w:color w:val="000000"/>
        </w:rPr>
        <w:t>The context and purpose of the study</w:t>
      </w:r>
      <w:r>
        <w:rPr>
          <w:rFonts w:eastAsia="宋体"/>
          <w:color w:val="000000"/>
        </w:rPr>
        <w:t xml:space="preserve">; </w:t>
      </w:r>
      <w:r>
        <w:rPr>
          <w:rFonts w:eastAsia="宋体"/>
          <w:b/>
          <w:bCs/>
          <w:color w:val="000000"/>
        </w:rPr>
        <w:t>Methods</w:t>
      </w:r>
      <w:r>
        <w:rPr>
          <w:rFonts w:eastAsia="宋体"/>
          <w:color w:val="000000"/>
        </w:rPr>
        <w:t xml:space="preserve">: How the study was performed and statistical tests used; </w:t>
      </w:r>
      <w:r>
        <w:rPr>
          <w:rFonts w:eastAsia="宋体"/>
          <w:b/>
          <w:bCs/>
          <w:color w:val="000000"/>
        </w:rPr>
        <w:t>Results</w:t>
      </w:r>
      <w:r>
        <w:rPr>
          <w:rFonts w:eastAsia="宋体"/>
          <w:color w:val="000000"/>
        </w:rPr>
        <w:t xml:space="preserve">: Succinct presentation of key results; please include sample sizes throughout; </w:t>
      </w:r>
      <w:r>
        <w:rPr>
          <w:rFonts w:eastAsia="宋体"/>
          <w:b/>
          <w:bCs/>
          <w:color w:val="000000"/>
        </w:rPr>
        <w:t>Conclusions</w:t>
      </w:r>
      <w:r>
        <w:rPr>
          <w:rFonts w:eastAsia="宋体"/>
          <w:color w:val="000000"/>
        </w:rPr>
        <w:t xml:space="preserve">: Brief summary and potential implications; </w:t>
      </w:r>
      <w:r>
        <w:rPr>
          <w:rFonts w:eastAsia="宋体"/>
          <w:b/>
          <w:bCs/>
          <w:color w:val="000000"/>
        </w:rPr>
        <w:t>Clinical Trial registration</w:t>
      </w:r>
      <w:r>
        <w:rPr>
          <w:rFonts w:eastAsia="宋体"/>
          <w:color w:val="000000"/>
        </w:rPr>
        <w:t xml:space="preserve">: When applicable, include a fifth heading, “Clinical Trial Registration.” Please include the Unique Identifier and the URL of the publicly accessible website on which the trial is registered. If the data have been deposited in a public repository and/or are being used in a secondary analysis, authors should state at the end of the abstract the unique, persistent data set identifier; repository name; and number. </w:t>
      </w:r>
      <w:r w:rsidRPr="00F76853">
        <w:rPr>
          <w:rFonts w:eastAsia="宋体"/>
          <w:color w:val="000000"/>
        </w:rPr>
        <w:t>(Should no more than 300 words)</w:t>
      </w:r>
    </w:p>
    <w:p w14:paraId="3F775D76" w14:textId="1404126B" w:rsidR="006143D2" w:rsidRPr="002F506E" w:rsidRDefault="00BC195F" w:rsidP="002F506E">
      <w:pPr>
        <w:ind w:firstLineChars="0" w:firstLine="0"/>
        <w:rPr>
          <w:rFonts w:eastAsia="宋体"/>
          <w:color w:val="000000"/>
        </w:rPr>
      </w:pPr>
      <w:r w:rsidRPr="00DA2005">
        <w:rPr>
          <w:color w:val="000000"/>
        </w:rPr>
        <w:t>Keywords</w:t>
      </w:r>
    </w:p>
    <w:p w14:paraId="61494FE8" w14:textId="77777777" w:rsidR="006143D2" w:rsidRDefault="00740FB4">
      <w:pPr>
        <w:pStyle w:val="afb"/>
      </w:pPr>
      <w:r>
        <w:t>keyword 1</w:t>
      </w:r>
      <w:r>
        <w:rPr>
          <w:rFonts w:eastAsia="宋体"/>
        </w:rPr>
        <w:t xml:space="preserve">; </w:t>
      </w:r>
      <w:r>
        <w:t>keyword 2</w:t>
      </w:r>
      <w:r>
        <w:rPr>
          <w:rFonts w:eastAsia="宋体"/>
        </w:rPr>
        <w:t xml:space="preserve">; </w:t>
      </w:r>
      <w:r>
        <w:t>keyword 3</w:t>
      </w:r>
      <w:r>
        <w:rPr>
          <w:rFonts w:eastAsia="宋体"/>
        </w:rPr>
        <w:t xml:space="preserve">; </w:t>
      </w:r>
      <w:r>
        <w:t>ke</w:t>
      </w:r>
      <w:r w:rsidR="00BC195F">
        <w:t>yword 4 [</w:t>
      </w:r>
      <w:r w:rsidR="00BC195F">
        <w:rPr>
          <w:color w:val="AEAAAA" w:themeColor="background2" w:themeShade="BF"/>
        </w:rPr>
        <w:t>List at least three but no more than ten pertinent keywords.</w:t>
      </w:r>
      <w:r w:rsidR="00BC195F">
        <w:t>]</w:t>
      </w:r>
    </w:p>
    <w:p w14:paraId="548B6187" w14:textId="77777777" w:rsidR="006143D2" w:rsidRDefault="006143D2">
      <w:pPr>
        <w:pStyle w:val="afb"/>
      </w:pPr>
    </w:p>
    <w:p w14:paraId="0229679E" w14:textId="77777777" w:rsidR="006143D2" w:rsidRDefault="00BC195F">
      <w:pPr>
        <w:pStyle w:val="1"/>
      </w:pPr>
      <w:r>
        <w:t>1. Introduction [</w:t>
      </w:r>
      <w:r>
        <w:rPr>
          <w:color w:val="A6A6A6" w:themeColor="background1" w:themeShade="A6"/>
        </w:rPr>
        <w:t>first level heading</w:t>
      </w:r>
      <w:r>
        <w:t>]</w:t>
      </w:r>
    </w:p>
    <w:p w14:paraId="0978B746" w14:textId="4C0DEC8C" w:rsidR="006143D2" w:rsidRDefault="00BC195F">
      <w:pPr>
        <w:adjustRightInd w:val="0"/>
        <w:snapToGrid w:val="0"/>
        <w:spacing w:line="288" w:lineRule="auto"/>
        <w:ind w:firstLine="420"/>
        <w:rPr>
          <w:rFonts w:eastAsia="宋体"/>
          <w:szCs w:val="20"/>
        </w:rPr>
      </w:pPr>
      <w:r>
        <w:rPr>
          <w:rFonts w:eastAsia="宋体"/>
          <w:szCs w:val="20"/>
        </w:rPr>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Also, use the [numbers] for the references in the full text, e.g., </w:t>
      </w:r>
      <w:r>
        <w:rPr>
          <w:rFonts w:eastAsia="宋体" w:hint="eastAsia"/>
          <w:szCs w:val="20"/>
        </w:rPr>
        <w:t>[</w:t>
      </w:r>
      <w:r>
        <w:rPr>
          <w:rFonts w:eastAsia="宋体"/>
          <w:szCs w:val="20"/>
        </w:rPr>
        <w:t>1] or [5, 6, 7] or [9–11].</w:t>
      </w:r>
      <w:r w:rsidR="00D619BD">
        <w:rPr>
          <w:rFonts w:eastAsia="宋体"/>
          <w:szCs w:val="20"/>
        </w:rPr>
        <w:t xml:space="preserve"> [</w:t>
      </w:r>
      <w:r w:rsidR="00D619BD">
        <w:rPr>
          <w:rFonts w:eastAsia="宋体"/>
          <w:color w:val="767171" w:themeColor="background2" w:themeShade="80"/>
          <w:szCs w:val="20"/>
        </w:rPr>
        <w:t>Abbreviations should initially be introduced in the</w:t>
      </w:r>
      <w:r w:rsidR="00D619BD">
        <w:rPr>
          <w:rFonts w:eastAsia="宋体" w:hint="eastAsia"/>
          <w:color w:val="767171" w:themeColor="background2" w:themeShade="80"/>
          <w:szCs w:val="20"/>
        </w:rPr>
        <w:t xml:space="preserve"> abstract and the</w:t>
      </w:r>
      <w:r w:rsidR="00D619BD">
        <w:rPr>
          <w:rFonts w:eastAsia="宋体"/>
          <w:color w:val="767171" w:themeColor="background2" w:themeShade="80"/>
          <w:szCs w:val="20"/>
        </w:rPr>
        <w:t xml:space="preserve"> main text, detailing their full form before usage</w:t>
      </w:r>
      <w:r w:rsidR="00D619BD">
        <w:rPr>
          <w:rFonts w:eastAsia="宋体"/>
          <w:szCs w:val="20"/>
        </w:rPr>
        <w:t>]</w:t>
      </w:r>
    </w:p>
    <w:p w14:paraId="771BA59C" w14:textId="77777777" w:rsidR="006143D2" w:rsidRDefault="00BC195F">
      <w:pPr>
        <w:pStyle w:val="1"/>
      </w:pPr>
      <w:r>
        <w:t>2. Materials and Methods</w:t>
      </w:r>
    </w:p>
    <w:p w14:paraId="7AAD56CF" w14:textId="77777777" w:rsidR="00924D82" w:rsidRDefault="00924D82" w:rsidP="00924D82">
      <w:pPr>
        <w:adjustRightInd w:val="0"/>
        <w:snapToGrid w:val="0"/>
        <w:spacing w:line="288" w:lineRule="auto"/>
        <w:ind w:firstLine="420"/>
        <w:rPr>
          <w:rFonts w:eastAsia="宋体"/>
          <w:szCs w:val="20"/>
        </w:rPr>
      </w:pPr>
      <w:r>
        <w:rPr>
          <w:rFonts w:eastAsia="宋体"/>
          <w:szCs w:val="20"/>
        </w:rPr>
        <w:t>The source of material used and relevant ethical framework for all experiments should be clearly identified (ethics approval and/or written informed consent). Methods already published should be indicated by a reference: only relevant modifications should be described. This implies that a full description of all the experiments described in Results and presented in the Figures/Tables is expected in this section. For each experiment, all steps need to be mentioned, along with instruments the analyses were performed on, reagents and methods to permit the replication of the work by others. We would encourage authors to submit</w:t>
      </w:r>
      <w:r w:rsidR="00A92FA7">
        <w:rPr>
          <w:rFonts w:eastAsia="宋体"/>
          <w:szCs w:val="20"/>
        </w:rPr>
        <w:t xml:space="preserve"> </w:t>
      </w:r>
      <w:r>
        <w:rPr>
          <w:rFonts w:eastAsia="宋体"/>
          <w:szCs w:val="20"/>
        </w:rPr>
        <w:t xml:space="preserve">a detailed Bio-protocol. </w:t>
      </w:r>
    </w:p>
    <w:p w14:paraId="66E82B93" w14:textId="77777777" w:rsidR="006143D2" w:rsidRDefault="00BC195F">
      <w:pPr>
        <w:pStyle w:val="1"/>
      </w:pPr>
      <w:r>
        <w:rPr>
          <w:rFonts w:hint="eastAsia"/>
        </w:rPr>
        <w:lastRenderedPageBreak/>
        <w:t>3</w:t>
      </w:r>
      <w:r>
        <w:t>. Results</w:t>
      </w:r>
    </w:p>
    <w:p w14:paraId="73DC814A" w14:textId="77777777" w:rsidR="00924D82" w:rsidRDefault="00924D82" w:rsidP="00924D82">
      <w:pPr>
        <w:adjustRightInd w:val="0"/>
        <w:snapToGrid w:val="0"/>
        <w:spacing w:line="288" w:lineRule="auto"/>
        <w:ind w:firstLine="420"/>
        <w:rPr>
          <w:rFonts w:eastAsia="宋体"/>
          <w:szCs w:val="20"/>
        </w:rPr>
      </w:pPr>
      <w:r>
        <w:rPr>
          <w:rFonts w:eastAsia="宋体"/>
          <w:szCs w:val="20"/>
        </w:rPr>
        <w:t xml:space="preserve">Include a concise summary of the data presented in all display items (figures and tables). Excessive elaboration of data shown in display items should be avoided. Numerical data should be analyzed using appropriate statistical tests described in the Experimental Design and Statistical Analysis section. Authors must provide detailed information for each statistical test applied. Report exact </w:t>
      </w:r>
      <w:r w:rsidRPr="00D57E4E">
        <w:rPr>
          <w:rFonts w:eastAsia="宋体"/>
          <w:i/>
          <w:iCs/>
          <w:szCs w:val="20"/>
        </w:rPr>
        <w:t>p</w:t>
      </w:r>
      <w:r>
        <w:rPr>
          <w:rFonts w:eastAsia="宋体"/>
          <w:szCs w:val="20"/>
        </w:rPr>
        <w:t xml:space="preserve"> values rather than ranges (e.g., </w:t>
      </w:r>
      <w:r>
        <w:rPr>
          <w:rFonts w:eastAsia="宋体"/>
          <w:i/>
          <w:szCs w:val="20"/>
        </w:rPr>
        <w:t>p</w:t>
      </w:r>
      <w:r>
        <w:rPr>
          <w:rFonts w:eastAsia="宋体"/>
          <w:szCs w:val="20"/>
        </w:rPr>
        <w:t xml:space="preserve"> = 0.048 rather than </w:t>
      </w:r>
      <w:r>
        <w:rPr>
          <w:rFonts w:eastAsia="宋体"/>
          <w:i/>
          <w:szCs w:val="20"/>
        </w:rPr>
        <w:t>p</w:t>
      </w:r>
      <w:r>
        <w:rPr>
          <w:rFonts w:eastAsia="宋体"/>
          <w:szCs w:val="20"/>
        </w:rPr>
        <w:t xml:space="preserve"> &lt; 0.05).</w:t>
      </w:r>
    </w:p>
    <w:p w14:paraId="6D58DA62" w14:textId="77777777" w:rsidR="006143D2" w:rsidRDefault="00BC195F">
      <w:pPr>
        <w:adjustRightInd w:val="0"/>
        <w:snapToGrid w:val="0"/>
        <w:spacing w:before="240" w:after="240" w:line="288" w:lineRule="auto"/>
        <w:ind w:firstLineChars="0" w:firstLine="0"/>
        <w:outlineLvl w:val="1"/>
        <w:rPr>
          <w:rFonts w:eastAsiaTheme="minorEastAsia"/>
          <w:i/>
        </w:rPr>
      </w:pPr>
      <w:r>
        <w:rPr>
          <w:rFonts w:eastAsiaTheme="minorEastAsia"/>
          <w:i/>
        </w:rPr>
        <w:t xml:space="preserve">3.1 Figures, Tables, Motions, and Equations, etc. </w:t>
      </w:r>
      <w:r>
        <w:rPr>
          <w:rFonts w:eastAsiaTheme="minorEastAsia"/>
        </w:rPr>
        <w:t>[</w:t>
      </w:r>
      <w:r>
        <w:rPr>
          <w:rFonts w:eastAsiaTheme="minorEastAsia"/>
          <w:color w:val="A6A6A6" w:themeColor="background1" w:themeShade="A6"/>
        </w:rPr>
        <w:t>second level heading</w:t>
      </w:r>
      <w:r>
        <w:rPr>
          <w:rFonts w:eastAsiaTheme="minorEastAsia"/>
        </w:rPr>
        <w:t>]</w:t>
      </w:r>
    </w:p>
    <w:p w14:paraId="04BECE07" w14:textId="77777777" w:rsidR="006143D2" w:rsidRDefault="00BC195F">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26F28FBA" w14:textId="77777777" w:rsidR="006143D2" w:rsidRDefault="00BC195F">
      <w:pPr>
        <w:pStyle w:val="3"/>
      </w:pPr>
      <w:r>
        <w:t>3.1.1 Figures [</w:t>
      </w:r>
      <w:r>
        <w:rPr>
          <w:color w:val="AEAAAA" w:themeColor="background2" w:themeShade="BF"/>
        </w:rPr>
        <w:t>third level heading</w:t>
      </w:r>
      <w:r>
        <w:t>]</w:t>
      </w:r>
    </w:p>
    <w:p w14:paraId="42809A5A" w14:textId="77777777" w:rsidR="006143D2" w:rsidRPr="00030FCE" w:rsidRDefault="00BC195F">
      <w:pPr>
        <w:adjustRightInd w:val="0"/>
        <w:snapToGrid w:val="0"/>
        <w:spacing w:line="288" w:lineRule="auto"/>
        <w:ind w:firstLine="420"/>
        <w:rPr>
          <w:rFonts w:eastAsia="宋体"/>
          <w:b/>
          <w:szCs w:val="20"/>
        </w:rPr>
      </w:pPr>
      <w:r>
        <w:rPr>
          <w:rFonts w:eastAsia="宋体"/>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p>
    <w:p w14:paraId="5AAE48FC" w14:textId="77777777" w:rsidR="006143D2" w:rsidRDefault="004C16D4" w:rsidP="008363DD">
      <w:pPr>
        <w:adjustRightInd w:val="0"/>
        <w:snapToGrid w:val="0"/>
        <w:spacing w:line="288" w:lineRule="auto"/>
        <w:ind w:firstLineChars="0" w:firstLine="0"/>
        <w:jc w:val="center"/>
        <w:rPr>
          <w:rFonts w:eastAsia="宋体"/>
          <w:szCs w:val="20"/>
        </w:rPr>
      </w:pPr>
      <w:r>
        <w:rPr>
          <w:rFonts w:eastAsia="宋体"/>
          <w:noProof/>
          <w:szCs w:val="20"/>
        </w:rPr>
        <w:drawing>
          <wp:inline distT="0" distB="0" distL="0" distR="0" wp14:anchorId="6E919FFF" wp14:editId="63B3D8F0">
            <wp:extent cx="3823855" cy="1192876"/>
            <wp:effectExtent l="0" t="0" r="571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9">
                      <a:extLst>
                        <a:ext uri="{28A0092B-C50C-407E-A947-70E740481C1C}">
                          <a14:useLocalDpi xmlns:a14="http://schemas.microsoft.com/office/drawing/2010/main" val="0"/>
                        </a:ext>
                      </a:extLst>
                    </a:blip>
                    <a:stretch>
                      <a:fillRect/>
                    </a:stretch>
                  </pic:blipFill>
                  <pic:spPr>
                    <a:xfrm>
                      <a:off x="0" y="0"/>
                      <a:ext cx="3823855" cy="1192876"/>
                    </a:xfrm>
                    <a:prstGeom prst="rect">
                      <a:avLst/>
                    </a:prstGeom>
                  </pic:spPr>
                </pic:pic>
              </a:graphicData>
            </a:graphic>
          </wp:inline>
        </w:drawing>
      </w:r>
    </w:p>
    <w:p w14:paraId="6B32C0AA" w14:textId="632FB181" w:rsidR="006143D2" w:rsidRDefault="00BC195F">
      <w:pPr>
        <w:pStyle w:val="aff0"/>
        <w:rPr>
          <w:sz w:val="21"/>
          <w:szCs w:val="20"/>
        </w:rPr>
      </w:pPr>
      <w:r>
        <w:t xml:space="preserve">Fig. 1. Figure </w:t>
      </w:r>
      <w:r>
        <w:rPr>
          <w:rFonts w:hint="eastAsia"/>
        </w:rPr>
        <w:t>title</w:t>
      </w:r>
      <w:r>
        <w:t xml:space="preserve">. </w:t>
      </w:r>
      <w:r>
        <w:rPr>
          <w:b w:val="0"/>
        </w:rPr>
        <w:t>(A) Description of what is contained in the first subfigure. (B) Description of what is contained in the second subfigure.</w:t>
      </w:r>
      <w:r w:rsidR="00D57E4E">
        <w:rPr>
          <w:b w:val="0"/>
        </w:rPr>
        <w:t xml:space="preserve"> </w:t>
      </w:r>
      <w:r w:rsidR="00D57E4E" w:rsidRPr="00D57E4E">
        <w:rPr>
          <w:b w:val="0"/>
        </w:rPr>
        <w:t>Abbreviations appear in a figure should be listed at here. Obtain permission and acknowledgement required by copyrithgt holder if a figure is being reproduced from another source.</w:t>
      </w:r>
    </w:p>
    <w:p w14:paraId="151620CA" w14:textId="77777777" w:rsidR="006143D2" w:rsidRDefault="00BC195F">
      <w:pPr>
        <w:pStyle w:val="3"/>
      </w:pPr>
      <w:r>
        <w:t>3.1.2 Tables</w:t>
      </w:r>
    </w:p>
    <w:p w14:paraId="0CF48F92" w14:textId="77777777" w:rsidR="006143D2" w:rsidRDefault="00BC195F">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1D3491A2" w14:textId="77777777" w:rsidR="006143D2" w:rsidRDefault="00BC195F">
      <w:pPr>
        <w:pStyle w:val="af7"/>
        <w:adjustRightInd w:val="0"/>
        <w:snapToGrid w:val="0"/>
        <w:spacing w:beforeLines="0" w:before="240" w:afterLines="0" w:after="240" w:line="288" w:lineRule="auto"/>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6143D2" w14:paraId="4827A294" w14:textId="77777777">
        <w:trPr>
          <w:jc w:val="center"/>
        </w:trPr>
        <w:tc>
          <w:tcPr>
            <w:tcW w:w="2643" w:type="dxa"/>
            <w:shd w:val="clear" w:color="auto" w:fill="auto"/>
          </w:tcPr>
          <w:p w14:paraId="04C3B32B" w14:textId="77777777" w:rsidR="006143D2" w:rsidRDefault="00BC195F">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62BD3EC1"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111D4C8E"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2C0EA048" w14:textId="77777777" w:rsidR="006143D2" w:rsidRDefault="00BC195F">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6143D2" w14:paraId="324ADB8C" w14:textId="77777777">
        <w:trPr>
          <w:jc w:val="center"/>
        </w:trPr>
        <w:tc>
          <w:tcPr>
            <w:tcW w:w="2643" w:type="dxa"/>
            <w:shd w:val="clear" w:color="auto" w:fill="auto"/>
          </w:tcPr>
          <w:p w14:paraId="3394D8FD" w14:textId="77777777" w:rsidR="006143D2" w:rsidRDefault="00BC195F">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705537DA"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04C8D2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63CFB47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71A2B26" w14:textId="77777777">
        <w:trPr>
          <w:jc w:val="center"/>
        </w:trPr>
        <w:tc>
          <w:tcPr>
            <w:tcW w:w="2643" w:type="dxa"/>
            <w:shd w:val="clear" w:color="auto" w:fill="auto"/>
          </w:tcPr>
          <w:p w14:paraId="7CD56B0A" w14:textId="77777777" w:rsidR="006143D2" w:rsidRDefault="00BC195F">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22784F0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C7C84B3"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FFBB9F7"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0A64177C" w14:textId="77777777">
        <w:trPr>
          <w:jc w:val="center"/>
        </w:trPr>
        <w:tc>
          <w:tcPr>
            <w:tcW w:w="2643" w:type="dxa"/>
            <w:shd w:val="clear" w:color="auto" w:fill="auto"/>
          </w:tcPr>
          <w:p w14:paraId="11F6124C" w14:textId="77777777" w:rsidR="006143D2" w:rsidRDefault="00BC195F">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282897A5"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84E6AF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336A26ED"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r w:rsidR="006143D2" w14:paraId="246F88BC" w14:textId="77777777">
        <w:trPr>
          <w:jc w:val="center"/>
        </w:trPr>
        <w:tc>
          <w:tcPr>
            <w:tcW w:w="2643" w:type="dxa"/>
            <w:shd w:val="clear" w:color="auto" w:fill="auto"/>
          </w:tcPr>
          <w:p w14:paraId="3CE5AB2A" w14:textId="77777777" w:rsidR="006143D2" w:rsidRDefault="00BC195F">
            <w:pPr>
              <w:adjustRightInd w:val="0"/>
              <w:snapToGrid w:val="0"/>
              <w:spacing w:line="288" w:lineRule="auto"/>
              <w:ind w:firstLineChars="0" w:firstLine="0"/>
              <w:rPr>
                <w:sz w:val="18"/>
              </w:rPr>
            </w:pPr>
            <w:r>
              <w:rPr>
                <w:sz w:val="18"/>
              </w:rPr>
              <w:t>Entry 4</w:t>
            </w:r>
          </w:p>
        </w:tc>
        <w:tc>
          <w:tcPr>
            <w:tcW w:w="2536" w:type="dxa"/>
            <w:shd w:val="clear" w:color="auto" w:fill="auto"/>
          </w:tcPr>
          <w:p w14:paraId="51E45029"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EE40FEF"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E4411E6" w14:textId="77777777" w:rsidR="006143D2" w:rsidRDefault="00BC195F">
            <w:pPr>
              <w:adjustRightInd w:val="0"/>
              <w:snapToGrid w:val="0"/>
              <w:spacing w:line="288" w:lineRule="auto"/>
              <w:ind w:firstLineChars="0" w:firstLine="0"/>
              <w:jc w:val="center"/>
              <w:rPr>
                <w:rFonts w:eastAsia="宋体"/>
                <w:sz w:val="18"/>
              </w:rPr>
            </w:pPr>
            <w:r>
              <w:rPr>
                <w:rFonts w:eastAsia="宋体"/>
                <w:sz w:val="18"/>
              </w:rPr>
              <w:t>data</w:t>
            </w:r>
          </w:p>
        </w:tc>
      </w:tr>
    </w:tbl>
    <w:p w14:paraId="65DD6884" w14:textId="0548820A" w:rsidR="006143D2" w:rsidRDefault="00BC195F">
      <w:pPr>
        <w:pStyle w:val="af8"/>
      </w:pPr>
      <w:r>
        <w:t>Table footnotes.</w:t>
      </w:r>
      <w:r w:rsidR="00D57E4E">
        <w:t xml:space="preserve"> </w:t>
      </w:r>
      <w:r w:rsidR="00D57E4E" w:rsidRPr="00D57E4E">
        <w:t xml:space="preserve">Abbreviations appear in a </w:t>
      </w:r>
      <w:r w:rsidR="00D57E4E">
        <w:t>table</w:t>
      </w:r>
      <w:r w:rsidR="00D57E4E" w:rsidRPr="00D57E4E">
        <w:t xml:space="preserve"> should be listed at here.</w:t>
      </w:r>
    </w:p>
    <w:p w14:paraId="79FF7015" w14:textId="77777777" w:rsidR="006143D2" w:rsidRDefault="006143D2">
      <w:pPr>
        <w:ind w:firstLineChars="0" w:firstLine="0"/>
        <w:rPr>
          <w:rFonts w:eastAsiaTheme="minorEastAsia"/>
          <w:sz w:val="22"/>
        </w:rPr>
      </w:pPr>
    </w:p>
    <w:p w14:paraId="577BD78E" w14:textId="77777777" w:rsidR="006143D2" w:rsidRDefault="00BC195F">
      <w:pPr>
        <w:pStyle w:val="3"/>
      </w:pPr>
      <w:r>
        <w:t>3.1.3 Mathematical Components</w:t>
      </w:r>
    </w:p>
    <w:p w14:paraId="45093B3A" w14:textId="77777777" w:rsidR="006143D2" w:rsidRDefault="00BC195F">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0E31F558" w14:textId="77777777" w:rsidR="006143D2" w:rsidRDefault="00BC195F">
      <w:pPr>
        <w:adjustRightInd w:val="0"/>
        <w:snapToGrid w:val="0"/>
        <w:spacing w:line="288" w:lineRule="auto"/>
        <w:ind w:firstLineChars="0" w:firstLine="0"/>
        <w:jc w:val="right"/>
        <w:rPr>
          <w:rFonts w:eastAsiaTheme="minorEastAsia"/>
        </w:rPr>
      </w:pPr>
      <m:oMath>
        <m:r>
          <m:rPr>
            <m:sty m:val="p"/>
          </m:rPr>
          <w:rPr>
            <w:rFonts w:ascii="Cambria Math" w:eastAsiaTheme="minorEastAsia" w:hAnsi="Cambria Math"/>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2D9DD935" w14:textId="77777777" w:rsidR="006143D2" w:rsidRDefault="00BC195F">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1BA28E7D" w14:textId="77777777" w:rsidR="006143D2" w:rsidRDefault="00BC195F">
      <w:pPr>
        <w:adjustRightInd w:val="0"/>
        <w:snapToGrid w:val="0"/>
        <w:spacing w:line="288" w:lineRule="auto"/>
        <w:ind w:firstLineChars="0" w:firstLine="0"/>
        <w:outlineLvl w:val="3"/>
      </w:pPr>
      <w:r>
        <w:t>This is the example 2 of equation</w:t>
      </w:r>
    </w:p>
    <w:p w14:paraId="464108C8" w14:textId="77777777" w:rsidR="006143D2" w:rsidRDefault="00BC195F">
      <w:pPr>
        <w:adjustRightInd w:val="0"/>
        <w:snapToGrid w:val="0"/>
        <w:spacing w:line="288" w:lineRule="auto"/>
        <w:ind w:firstLineChars="0" w:firstLine="0"/>
        <w:jc w:val="right"/>
      </w:pPr>
      <w:r>
        <w:rPr>
          <w:rFonts w:eastAsiaTheme="minorEastAsia" w:hint="eastAsia"/>
          <w:i/>
        </w:rPr>
        <w:t xml:space="preserve"> </w:t>
      </w:r>
      <m:oMath>
        <m:r>
          <m:rPr>
            <m:sty m:val="p"/>
          </m:rPr>
          <w:rPr>
            <w:rFonts w:ascii="Cambria Math" w:hAnsi="Cambria Math"/>
          </w:rPr>
          <m:t>a = b + c + d + e + x + y = X.</m:t>
        </m:r>
      </m:oMath>
      <w:r>
        <w:t xml:space="preserve">                     (2)</w:t>
      </w:r>
    </w:p>
    <w:p w14:paraId="47FAC369" w14:textId="77777777" w:rsidR="006143D2" w:rsidRDefault="00BC195F">
      <w:pPr>
        <w:adjustRightInd w:val="0"/>
        <w:snapToGrid w:val="0"/>
        <w:spacing w:line="288" w:lineRule="auto"/>
        <w:ind w:firstLine="420"/>
        <w:rPr>
          <w:rFonts w:eastAsia="宋体"/>
          <w:szCs w:val="20"/>
        </w:rPr>
      </w:pPr>
      <w:r>
        <w:rPr>
          <w:rFonts w:eastAsia="宋体"/>
          <w:szCs w:val="20"/>
        </w:rPr>
        <w:t xml:space="preserve">The text following an equation if were a new paragraph, please punctuate equations as regular text. </w:t>
      </w:r>
    </w:p>
    <w:p w14:paraId="7A277C6A" w14:textId="77777777" w:rsidR="006143D2" w:rsidRDefault="00BC195F">
      <w:pPr>
        <w:adjustRightInd w:val="0"/>
        <w:snapToGrid w:val="0"/>
        <w:spacing w:before="240" w:after="240" w:line="288" w:lineRule="auto"/>
        <w:ind w:firstLineChars="0" w:firstLine="0"/>
        <w:outlineLvl w:val="1"/>
        <w:rPr>
          <w:rFonts w:eastAsia="宋体"/>
          <w:i/>
          <w:sz w:val="20"/>
          <w:szCs w:val="20"/>
        </w:rPr>
      </w:pPr>
      <w:r>
        <w:rPr>
          <w:i/>
        </w:rPr>
        <w:lastRenderedPageBreak/>
        <w:t>3.2 Units</w:t>
      </w:r>
    </w:p>
    <w:p w14:paraId="57DCF694" w14:textId="77777777" w:rsidR="006143D2" w:rsidRDefault="00BC195F">
      <w:pPr>
        <w:pStyle w:val="af5"/>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52EC6035"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5133C64B" w14:textId="77777777" w:rsidR="006143D2" w:rsidRDefault="00BC195F">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4A4AFA72" w14:textId="77777777" w:rsidR="006143D2" w:rsidRDefault="00BC195F">
      <w:pPr>
        <w:pStyle w:val="af5"/>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3976C107" w14:textId="77777777" w:rsidR="006143D2" w:rsidRDefault="00BC195F">
      <w:pPr>
        <w:pStyle w:val="1"/>
      </w:pPr>
      <w:r>
        <w:t>4. Discussion</w:t>
      </w:r>
    </w:p>
    <w:p w14:paraId="1BD80CAD" w14:textId="77777777" w:rsidR="006143D2" w:rsidRDefault="00BC195F">
      <w:pPr>
        <w:adjustRightInd w:val="0"/>
        <w:snapToGrid w:val="0"/>
        <w:spacing w:line="288" w:lineRule="auto"/>
        <w:ind w:firstLine="420"/>
        <w:rPr>
          <w:rFonts w:eastAsia="宋体"/>
          <w:szCs w:val="20"/>
        </w:rPr>
      </w:pPr>
      <w:r>
        <w:rPr>
          <w:rFonts w:eastAsia="宋体"/>
          <w:szCs w:val="20"/>
        </w:rPr>
        <w:t>This should explore the significance of the results of the work, not repeat them. A combined Results and Discussion section is often appropriate. Avoid extensive citations and discussion of published literature.</w:t>
      </w:r>
    </w:p>
    <w:p w14:paraId="4A6B083D" w14:textId="77777777" w:rsidR="006143D2" w:rsidRDefault="00BC195F">
      <w:pPr>
        <w:pStyle w:val="1"/>
      </w:pPr>
      <w:r>
        <w:t>5. Conclusions</w:t>
      </w:r>
    </w:p>
    <w:p w14:paraId="0727D944" w14:textId="77777777" w:rsidR="006143D2" w:rsidRDefault="00BC195F">
      <w:pPr>
        <w:adjustRightInd w:val="0"/>
        <w:snapToGrid w:val="0"/>
        <w:spacing w:line="288" w:lineRule="auto"/>
        <w:ind w:firstLine="420"/>
        <w:rPr>
          <w:rFonts w:eastAsia="宋体"/>
          <w:szCs w:val="20"/>
        </w:rPr>
      </w:pPr>
      <w:bookmarkStart w:id="1" w:name="_Toc41411410"/>
      <w:bookmarkStart w:id="2" w:name="_Toc41410506"/>
      <w:bookmarkStart w:id="3" w:name="_Toc41410307"/>
      <w:r>
        <w:rPr>
          <w:rFonts w:eastAsia="宋体"/>
          <w:szCs w:val="20"/>
        </w:rPr>
        <w:t>The main conclusions of the study may be presented in a short Conclusions section, which may stand alone or form a subsection of a Discussion or Results and Discussion section. However,</w:t>
      </w:r>
      <w:r>
        <w:rPr>
          <w:rFonts w:eastAsia="宋体" w:hint="eastAsia"/>
          <w:szCs w:val="20"/>
        </w:rPr>
        <w:t xml:space="preserve"> </w:t>
      </w:r>
      <w:r>
        <w:rPr>
          <w:rFonts w:eastAsia="宋体"/>
          <w:szCs w:val="20"/>
        </w:rPr>
        <w:t>if the article type is Original Research, there must be a Conclusions section, which should be distinguished from the Discussion section.</w:t>
      </w:r>
    </w:p>
    <w:p w14:paraId="1EC6B5A9" w14:textId="77777777" w:rsidR="006143D2" w:rsidRDefault="00BC195F">
      <w:pPr>
        <w:pStyle w:val="aff7"/>
      </w:pPr>
      <w:r>
        <w:t>Abbreviations</w:t>
      </w:r>
      <w:bookmarkEnd w:id="1"/>
      <w:bookmarkEnd w:id="2"/>
      <w:bookmarkEnd w:id="3"/>
      <w:r>
        <w:t xml:space="preserve"> [</w:t>
      </w:r>
      <w:r>
        <w:rPr>
          <w:color w:val="A6A6A6" w:themeColor="background1" w:themeShade="A6"/>
        </w:rPr>
        <w:t>optional section</w:t>
      </w:r>
      <w:r>
        <w:t>]</w:t>
      </w:r>
    </w:p>
    <w:p w14:paraId="4833D176" w14:textId="77777777" w:rsidR="003D0390" w:rsidRDefault="00EB7C3C" w:rsidP="007761BF">
      <w:pPr>
        <w:adjustRightInd w:val="0"/>
        <w:snapToGrid w:val="0"/>
        <w:spacing w:line="288" w:lineRule="auto"/>
        <w:ind w:firstLine="420"/>
        <w:rPr>
          <w:rFonts w:eastAsia="宋体"/>
          <w:szCs w:val="20"/>
        </w:rPr>
      </w:pPr>
      <w:r w:rsidRPr="00792208">
        <w:rPr>
          <w:rFonts w:eastAsia="宋体"/>
          <w:i/>
          <w:szCs w:val="20"/>
        </w:rPr>
        <w:t>For example</w:t>
      </w:r>
      <w:r>
        <w:rPr>
          <w:rFonts w:eastAsia="宋体"/>
          <w:szCs w:val="20"/>
        </w:rPr>
        <w:t xml:space="preserve">: </w:t>
      </w:r>
      <w:r w:rsidR="00BC195F">
        <w:rPr>
          <w:rFonts w:eastAsia="宋体"/>
          <w:szCs w:val="20"/>
        </w:rPr>
        <w:t>AAA, abdominal aortic aneurysm; AVF, arteriovenous fistula; IVC, inferior vena cava; CRRT, continuous renal replacement therapy; CT, computed tomography; ICU, intensive care unit; ALT, alanine transaminase; AST, aspartate transaminase; TBIL, total bilirubin; DBIL, direct bilirubin.</w:t>
      </w:r>
    </w:p>
    <w:p w14:paraId="06F77722" w14:textId="77777777" w:rsidR="00093596" w:rsidRDefault="00093596" w:rsidP="00093596">
      <w:pPr>
        <w:pStyle w:val="aff7"/>
      </w:pPr>
      <w:r>
        <w:t>Availability of Data and Materials</w:t>
      </w:r>
    </w:p>
    <w:p w14:paraId="5EA20FF8" w14:textId="77777777" w:rsidR="00093596" w:rsidRPr="00F27F08" w:rsidRDefault="00093596" w:rsidP="00F27F08">
      <w:pPr>
        <w:pStyle w:val="aff7"/>
        <w:ind w:firstLine="420"/>
        <w:rPr>
          <w:rFonts w:eastAsiaTheme="minorEastAsia"/>
          <w:b w:val="0"/>
          <w:sz w:val="21"/>
          <w:szCs w:val="21"/>
        </w:rPr>
      </w:pPr>
      <w:r w:rsidRPr="00F27F08">
        <w:rPr>
          <w:b w:val="0"/>
          <w:sz w:val="21"/>
          <w:szCs w:val="21"/>
        </w:rPr>
        <w:t xml:space="preserve">It is strongly encouraged that all datasets on which the conclusions of a manuscript depend should be available to readers, unless they are already provided as part of the submitted article. Where datasets are included in the study, authors should include an “Availability of Data and Materials” section in the article, stating where the data supporting their findings may be found. Authors who do not wish to share their data must state this fact, and also provide an explanation as to why the data are unavailable. More information at: </w:t>
      </w:r>
      <w:hyperlink r:id="rId10" w:anchor="3.AvailabilityofDataandMaterials" w:history="1">
        <w:r w:rsidR="00A20477" w:rsidRPr="00F27F08">
          <w:rPr>
            <w:rStyle w:val="af3"/>
            <w:b w:val="0"/>
            <w:sz w:val="21"/>
            <w:szCs w:val="21"/>
          </w:rPr>
          <w:t>https://www.mrepress.net/resources/editorial-policies/#3.AvailabilityofDataandMaterials</w:t>
        </w:r>
      </w:hyperlink>
      <w:r w:rsidR="00A20477" w:rsidRPr="00F27F08">
        <w:rPr>
          <w:b w:val="0"/>
          <w:sz w:val="21"/>
          <w:szCs w:val="21"/>
        </w:rPr>
        <w:t xml:space="preserve">. </w:t>
      </w:r>
    </w:p>
    <w:p w14:paraId="0A4B74EA" w14:textId="77777777" w:rsidR="003D0390" w:rsidRDefault="003D0390" w:rsidP="003D0390">
      <w:pPr>
        <w:pStyle w:val="aff7"/>
      </w:pPr>
      <w:r>
        <w:t>Author Contributions</w:t>
      </w:r>
    </w:p>
    <w:p w14:paraId="0BD0E3FE" w14:textId="77777777" w:rsidR="003D0390" w:rsidRDefault="003D0390" w:rsidP="003D0390">
      <w:pPr>
        <w:adjustRightInd w:val="0"/>
        <w:snapToGrid w:val="0"/>
        <w:spacing w:line="288" w:lineRule="auto"/>
        <w:ind w:firstLine="420"/>
        <w:rPr>
          <w:rFonts w:eastAsia="宋体"/>
          <w:b/>
          <w:szCs w:val="20"/>
        </w:rPr>
      </w:pPr>
      <w:r>
        <w:rPr>
          <w:rFonts w:eastAsia="宋体"/>
          <w:szCs w:val="20"/>
        </w:rPr>
        <w:t xml:space="preserve">These should be presented as follows: 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 </w:t>
      </w:r>
    </w:p>
    <w:p w14:paraId="67C7367A" w14:textId="77777777" w:rsidR="003D0390" w:rsidRDefault="003D0390" w:rsidP="003D0390">
      <w:pPr>
        <w:pStyle w:val="aff7"/>
      </w:pPr>
      <w:r>
        <w:t>Ethics Approval and Consent to Participate</w:t>
      </w:r>
    </w:p>
    <w:p w14:paraId="6081D0CB" w14:textId="77777777" w:rsidR="003D0390" w:rsidRDefault="003D0390" w:rsidP="003D0390">
      <w:pPr>
        <w:adjustRightInd w:val="0"/>
        <w:snapToGrid w:val="0"/>
        <w:spacing w:line="288" w:lineRule="auto"/>
        <w:ind w:firstLine="420"/>
        <w:rPr>
          <w:rFonts w:eastAsia="宋体"/>
          <w:szCs w:val="20"/>
        </w:rPr>
      </w:pPr>
      <w:r w:rsidRPr="0045633D">
        <w:rPr>
          <w:rFonts w:eastAsia="宋体"/>
          <w:szCs w:val="20"/>
        </w:rPr>
        <w:t>This section is required for all papers.</w:t>
      </w:r>
      <w:r>
        <w:rPr>
          <w:rFonts w:eastAsia="宋体"/>
          <w:szCs w:val="20"/>
        </w:rPr>
        <w:t xml:space="preserve"> Manuscripts reporting studies involving human participants, human data or human tissue must: include a statement on ethics approval and consent (even where the need for approval was waived) include the name of the ethics committee that approved the study and the committee’s </w:t>
      </w:r>
      <w:r w:rsidRPr="0045633D">
        <w:rPr>
          <w:rFonts w:eastAsia="宋体"/>
          <w:szCs w:val="20"/>
          <w:highlight w:val="yellow"/>
        </w:rPr>
        <w:t>reference number</w:t>
      </w:r>
      <w:r>
        <w:rPr>
          <w:rFonts w:eastAsia="宋体"/>
          <w:szCs w:val="20"/>
        </w:rPr>
        <w:t xml:space="preserve"> if appropriate. Studies involving animals must include a statement on ethics approval. If the article does not involve this part, please add: “Not applicable.” Information about editorial policies at </w:t>
      </w:r>
      <w:hyperlink r:id="rId11" w:history="1">
        <w:r w:rsidRPr="00FA2275">
          <w:rPr>
            <w:rStyle w:val="af3"/>
          </w:rPr>
          <w:t>https://www.mrepress.net/resources/editorial-policies/</w:t>
        </w:r>
      </w:hyperlink>
      <w:r>
        <w:rPr>
          <w:rFonts w:eastAsia="宋体"/>
          <w:szCs w:val="20"/>
        </w:rPr>
        <w:t xml:space="preserve">. </w:t>
      </w:r>
    </w:p>
    <w:p w14:paraId="6F33D9DA" w14:textId="77777777" w:rsidR="003D0390" w:rsidRDefault="003D0390" w:rsidP="003D0390">
      <w:pPr>
        <w:pStyle w:val="aff7"/>
      </w:pPr>
      <w:r>
        <w:t>Acknowledgment</w:t>
      </w:r>
    </w:p>
    <w:p w14:paraId="333985CB" w14:textId="225BD5F3" w:rsidR="003D0390" w:rsidRDefault="003D0390" w:rsidP="003D0390">
      <w:pPr>
        <w:adjustRightInd w:val="0"/>
        <w:snapToGrid w:val="0"/>
        <w:spacing w:line="288" w:lineRule="auto"/>
        <w:ind w:firstLine="420"/>
        <w:rPr>
          <w:rFonts w:eastAsia="宋体"/>
          <w:szCs w:val="20"/>
        </w:rPr>
      </w:pPr>
      <w:r>
        <w:rPr>
          <w:rFonts w:eastAsia="宋体"/>
          <w:szCs w:val="20"/>
        </w:rPr>
        <w:lastRenderedPageBreak/>
        <w:t>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w:t>
      </w:r>
      <w:r w:rsidR="0045633D">
        <w:rPr>
          <w:rFonts w:eastAsia="宋体"/>
          <w:szCs w:val="20"/>
        </w:rPr>
        <w:t xml:space="preserve"> </w:t>
      </w:r>
      <w:r w:rsidR="0045633D" w:rsidRPr="0045633D">
        <w:rPr>
          <w:rFonts w:eastAsia="宋体"/>
          <w:szCs w:val="20"/>
        </w:rPr>
        <w:t>More information at:</w:t>
      </w:r>
      <w:r w:rsidR="0045633D">
        <w:rPr>
          <w:rFonts w:eastAsia="宋体"/>
          <w:szCs w:val="20"/>
        </w:rPr>
        <w:t xml:space="preserve"> </w:t>
      </w:r>
      <w:hyperlink r:id="rId12" w:anchor="5.Authorship" w:history="1">
        <w:r w:rsidR="0045633D" w:rsidRPr="005032EA">
          <w:rPr>
            <w:rStyle w:val="af3"/>
            <w:rFonts w:eastAsia="宋体"/>
            <w:szCs w:val="20"/>
          </w:rPr>
          <w:t>https://www.mrepress.net/resources/editorial-policies/#5.Authorship</w:t>
        </w:r>
      </w:hyperlink>
      <w:r w:rsidR="0045633D">
        <w:rPr>
          <w:rFonts w:eastAsia="宋体"/>
          <w:szCs w:val="20"/>
        </w:rPr>
        <w:t xml:space="preserve"> </w:t>
      </w:r>
    </w:p>
    <w:p w14:paraId="40CE917E" w14:textId="77777777" w:rsidR="003D0390" w:rsidRDefault="003D0390" w:rsidP="003D0390">
      <w:pPr>
        <w:pStyle w:val="aff7"/>
      </w:pPr>
      <w:r>
        <w:t>Funding</w:t>
      </w:r>
    </w:p>
    <w:p w14:paraId="4FB052F5" w14:textId="77777777" w:rsidR="003D0390" w:rsidRDefault="003D0390" w:rsidP="003D0390">
      <w:pPr>
        <w:adjustRightInd w:val="0"/>
        <w:snapToGrid w:val="0"/>
        <w:spacing w:line="288" w:lineRule="auto"/>
        <w:ind w:firstLine="420"/>
        <w:rPr>
          <w:rFonts w:eastAsia="宋体"/>
          <w:szCs w:val="20"/>
        </w:rPr>
      </w:pPr>
      <w:r>
        <w:rPr>
          <w:rFonts w:eastAsia="宋体"/>
          <w:szCs w:val="20"/>
        </w:rPr>
        <w:t>This section is required for all papers. Please add: “This research received no external funding.” or “This research was funded by Name of Funder, grant number XXX.”</w:t>
      </w:r>
    </w:p>
    <w:p w14:paraId="3A6B6615" w14:textId="77777777" w:rsidR="003D0390" w:rsidRDefault="003D0390" w:rsidP="003D0390">
      <w:pPr>
        <w:pStyle w:val="aff7"/>
      </w:pPr>
      <w:r>
        <w:t>Conflict of Interest</w:t>
      </w:r>
    </w:p>
    <w:p w14:paraId="45380EBE" w14:textId="3E3699CB" w:rsidR="003D0390" w:rsidRDefault="003D0390" w:rsidP="003D0390">
      <w:pPr>
        <w:adjustRightInd w:val="0"/>
        <w:snapToGrid w:val="0"/>
        <w:spacing w:line="288" w:lineRule="auto"/>
        <w:ind w:firstLine="420"/>
        <w:rPr>
          <w:rFonts w:eastAsiaTheme="minorEastAsia"/>
          <w:b/>
          <w:bCs/>
        </w:rPr>
      </w:pPr>
      <w:r>
        <w:rPr>
          <w:rFonts w:eastAsia="宋体"/>
          <w:szCs w:val="20"/>
        </w:rPr>
        <w:t>This section is required for all papers. If there are no interests to declare, please add: “The author(s) declare(s) no conflict of interest.”</w:t>
      </w:r>
      <w:r w:rsidR="0075210A">
        <w:rPr>
          <w:rFonts w:eastAsia="宋体"/>
          <w:szCs w:val="20"/>
        </w:rPr>
        <w:t xml:space="preserve"> </w:t>
      </w:r>
      <w:r w:rsidR="0075210A" w:rsidRPr="0045633D">
        <w:rPr>
          <w:rFonts w:eastAsia="宋体"/>
          <w:szCs w:val="20"/>
        </w:rPr>
        <w:t>More information at:</w:t>
      </w:r>
      <w:r w:rsidR="0075210A">
        <w:rPr>
          <w:rFonts w:eastAsia="宋体"/>
          <w:szCs w:val="20"/>
        </w:rPr>
        <w:t xml:space="preserve"> </w:t>
      </w:r>
      <w:hyperlink r:id="rId13" w:anchor="4.ConflictofInterests" w:history="1">
        <w:r w:rsidR="0075210A" w:rsidRPr="005032EA">
          <w:rPr>
            <w:rStyle w:val="af3"/>
            <w:rFonts w:eastAsia="宋体"/>
            <w:szCs w:val="20"/>
          </w:rPr>
          <w:t>https://www.mrepress.net/resources/editorial-policies/#4.ConflictofInterests</w:t>
        </w:r>
      </w:hyperlink>
      <w:r w:rsidR="0075210A">
        <w:rPr>
          <w:rFonts w:eastAsia="宋体"/>
          <w:szCs w:val="20"/>
        </w:rPr>
        <w:t xml:space="preserve"> </w:t>
      </w:r>
    </w:p>
    <w:p w14:paraId="129A6412" w14:textId="77777777" w:rsidR="007761BF" w:rsidRDefault="007761BF" w:rsidP="007761BF">
      <w:pPr>
        <w:pStyle w:val="aff7"/>
      </w:pPr>
      <w:r>
        <w:t>Supplementary Material [</w:t>
      </w:r>
      <w:r>
        <w:rPr>
          <w:color w:val="A6A6A6" w:themeColor="background1" w:themeShade="A6"/>
        </w:rPr>
        <w:t>optional section</w:t>
      </w:r>
      <w:r>
        <w:t>]</w:t>
      </w:r>
    </w:p>
    <w:p w14:paraId="5C313249" w14:textId="787E6413" w:rsidR="00786973" w:rsidRDefault="00786973" w:rsidP="00387116">
      <w:pPr>
        <w:pStyle w:val="aff7"/>
        <w:ind w:firstLine="420"/>
        <w:rPr>
          <w:rFonts w:eastAsia="宋体"/>
          <w:b w:val="0"/>
          <w:sz w:val="21"/>
          <w:szCs w:val="20"/>
        </w:rPr>
      </w:pPr>
      <w:r w:rsidRPr="00786973">
        <w:rPr>
          <w:rFonts w:eastAsia="宋体"/>
          <w:b w:val="0"/>
          <w:sz w:val="21"/>
          <w:szCs w:val="20"/>
        </w:rPr>
        <w:t>These materials may be in any format, but it is recommended that authors use common, non-proprietary formats where possible</w:t>
      </w:r>
      <w:r>
        <w:rPr>
          <w:rFonts w:eastAsia="宋体"/>
          <w:b w:val="0"/>
          <w:sz w:val="21"/>
          <w:szCs w:val="20"/>
        </w:rPr>
        <w:t>.</w:t>
      </w:r>
    </w:p>
    <w:p w14:paraId="6CC49263" w14:textId="4C686681" w:rsidR="007761BF" w:rsidRDefault="007761BF" w:rsidP="007761BF">
      <w:pPr>
        <w:pStyle w:val="aff7"/>
        <w:rPr>
          <w:rFonts w:eastAsiaTheme="minorEastAsia"/>
        </w:rPr>
      </w:pPr>
      <w:r>
        <w:t>Appendix [</w:t>
      </w:r>
      <w:r>
        <w:rPr>
          <w:color w:val="AEAAAA" w:themeColor="background2" w:themeShade="BF"/>
        </w:rPr>
        <w:t>optional section</w:t>
      </w:r>
      <w:r>
        <w:t>]</w:t>
      </w:r>
    </w:p>
    <w:p w14:paraId="0A7EFE83" w14:textId="49C3EE3E" w:rsidR="003D0390" w:rsidRPr="007761BF" w:rsidRDefault="007761BF" w:rsidP="007D1C13">
      <w:pPr>
        <w:adjustRightInd w:val="0"/>
        <w:snapToGrid w:val="0"/>
        <w:spacing w:line="288" w:lineRule="auto"/>
        <w:ind w:firstLine="420"/>
        <w:rPr>
          <w:rFonts w:eastAsia="宋体"/>
          <w:szCs w:val="20"/>
        </w:rPr>
      </w:pPr>
      <w:r>
        <w:rPr>
          <w:rFonts w:eastAsia="宋体"/>
          <w:szCs w:val="20"/>
        </w:rPr>
        <w:t>All appendix materials must be cited in the main text.</w:t>
      </w:r>
    </w:p>
    <w:p w14:paraId="44F69B97" w14:textId="77777777" w:rsidR="006143D2" w:rsidRDefault="00BC195F">
      <w:pPr>
        <w:pStyle w:val="aff7"/>
      </w:pPr>
      <w:r>
        <w:t>References and Notes</w:t>
      </w:r>
    </w:p>
    <w:p w14:paraId="72D59B14" w14:textId="77777777" w:rsidR="00330DB1" w:rsidRPr="00DB0C3D" w:rsidRDefault="00330DB1" w:rsidP="00330DB1">
      <w:pPr>
        <w:pStyle w:val="aff7"/>
        <w:rPr>
          <w:b w:val="0"/>
          <w:bCs/>
          <w:sz w:val="21"/>
          <w:szCs w:val="21"/>
        </w:rPr>
      </w:pPr>
      <w:bookmarkStart w:id="4" w:name="_bookmark4"/>
      <w:bookmarkEnd w:id="4"/>
      <w:r w:rsidRPr="00DB0C3D">
        <w:rPr>
          <w:b w:val="0"/>
          <w:bCs/>
          <w:sz w:val="21"/>
          <w:szCs w:val="21"/>
        </w:rPr>
        <w:t>[</w:t>
      </w:r>
      <w:r w:rsidRPr="00DB0C3D">
        <w:rPr>
          <w:b w:val="0"/>
          <w:color w:val="AEAAAA" w:themeColor="background2" w:themeShade="BF"/>
          <w:sz w:val="21"/>
          <w:szCs w:val="21"/>
        </w:rPr>
        <w:t>References must be numbered in order of appearance in the text (including citations in tables and legends) and listed individually at the end of the</w:t>
      </w:r>
      <w:r w:rsidRPr="00DB0C3D">
        <w:rPr>
          <w:b w:val="0"/>
          <w:bCs/>
          <w:color w:val="AEAAAA" w:themeColor="background2" w:themeShade="BF"/>
          <w:sz w:val="21"/>
          <w:szCs w:val="21"/>
        </w:rPr>
        <w:t xml:space="preserve"> manuscript.</w:t>
      </w:r>
      <w:r w:rsidRPr="00DB0C3D">
        <w:rPr>
          <w:b w:val="0"/>
          <w:bCs/>
          <w:sz w:val="21"/>
          <w:szCs w:val="21"/>
        </w:rPr>
        <w:t>]</w:t>
      </w:r>
    </w:p>
    <w:p w14:paraId="43BBCBF1" w14:textId="515CE2B3" w:rsidR="006143D2" w:rsidRDefault="00BC195F">
      <w:pPr>
        <w:pStyle w:val="af9"/>
        <w:ind w:left="420" w:hanging="420"/>
        <w:rPr>
          <w:sz w:val="21"/>
        </w:rPr>
      </w:pPr>
      <w:r>
        <w:rPr>
          <w:sz w:val="21"/>
        </w:rPr>
        <w:t xml:space="preserve">[1] Surname Initial(s), Surname Initial(s), Surname Initial(s), Surname Initial(s), Surname Initial(s), Surname Initial(s), </w:t>
      </w:r>
      <w:r>
        <w:rPr>
          <w:i/>
          <w:sz w:val="21"/>
        </w:rPr>
        <w:t>et al</w:t>
      </w:r>
      <w:r>
        <w:rPr>
          <w:sz w:val="21"/>
        </w:rPr>
        <w:t xml:space="preserve">. Article title. Title of journal. Year; volume: pages. </w:t>
      </w:r>
    </w:p>
    <w:p w14:paraId="168BBF75" w14:textId="77777777" w:rsidR="006143D2" w:rsidRDefault="00BC195F">
      <w:pPr>
        <w:pStyle w:val="af9"/>
        <w:ind w:left="420" w:hanging="420"/>
        <w:rPr>
          <w:sz w:val="21"/>
        </w:rPr>
      </w:pPr>
      <w:r>
        <w:rPr>
          <w:sz w:val="21"/>
        </w:rPr>
        <w:t xml:space="preserve">[2] Surname Initial(s), Surname Initial(s), Surname Initial(s), Surname Initial(s), Surname Initial(s), Surname Initial(s), </w:t>
      </w:r>
      <w:r>
        <w:rPr>
          <w:i/>
          <w:sz w:val="21"/>
        </w:rPr>
        <w:t>et al</w:t>
      </w:r>
      <w:r>
        <w:rPr>
          <w:sz w:val="21"/>
        </w:rPr>
        <w:t>. Article title. Title of journal. Year; volume: pages. (In Language)</w:t>
      </w:r>
    </w:p>
    <w:p w14:paraId="0A3CBC5B" w14:textId="77777777" w:rsidR="006143D2" w:rsidRDefault="00BC195F">
      <w:pPr>
        <w:pStyle w:val="af9"/>
        <w:ind w:left="420" w:hanging="420"/>
        <w:rPr>
          <w:sz w:val="21"/>
        </w:rPr>
      </w:pPr>
      <w:r>
        <w:rPr>
          <w:sz w:val="21"/>
        </w:rPr>
        <w:t xml:space="preserve">[3] Surname Initial(s), Surname Initial(s), Surname Initial(s), Surname Initial(s), Surname Initial(s), Surname Initial(s), </w:t>
      </w:r>
      <w:r>
        <w:rPr>
          <w:i/>
          <w:sz w:val="21"/>
        </w:rPr>
        <w:t>et al</w:t>
      </w:r>
      <w:r>
        <w:rPr>
          <w:sz w:val="21"/>
        </w:rPr>
        <w:t>. Book Title. Edition - if available. Publisher: C</w:t>
      </w:r>
      <w:r>
        <w:rPr>
          <w:rFonts w:hint="eastAsia"/>
          <w:sz w:val="21"/>
        </w:rPr>
        <w:t>ity</w:t>
      </w:r>
      <w:r>
        <w:rPr>
          <w:sz w:val="21"/>
        </w:rPr>
        <w:t>, Country. Year.</w:t>
      </w:r>
    </w:p>
    <w:p w14:paraId="5712A229" w14:textId="77777777" w:rsidR="006143D2" w:rsidRDefault="00BC195F">
      <w:pPr>
        <w:pStyle w:val="af9"/>
        <w:ind w:left="420" w:hanging="420"/>
        <w:rPr>
          <w:sz w:val="21"/>
        </w:rPr>
      </w:pPr>
      <w:r>
        <w:rPr>
          <w:sz w:val="21"/>
        </w:rPr>
        <w:t xml:space="preserve">[4] Surname Initial(s), Surname Initial(s), Surname Initial(s), Surname Initial(s), Surname Initial(s), Surname Initial(s), </w:t>
      </w:r>
      <w:r>
        <w:rPr>
          <w:i/>
          <w:sz w:val="21"/>
        </w:rPr>
        <w:t>et al</w:t>
      </w:r>
      <w:r>
        <w:rPr>
          <w:sz w:val="21"/>
        </w:rPr>
        <w:t>. Title of chapter. In Surname of the editor(s) Initial(s) (ed(s).) Book title Page. Edition. Publisher: C</w:t>
      </w:r>
      <w:r>
        <w:rPr>
          <w:rFonts w:hint="eastAsia"/>
          <w:sz w:val="21"/>
        </w:rPr>
        <w:t>ity</w:t>
      </w:r>
      <w:r>
        <w:rPr>
          <w:sz w:val="21"/>
        </w:rPr>
        <w:t>, Country. Year.</w:t>
      </w:r>
    </w:p>
    <w:p w14:paraId="00E3D418" w14:textId="77777777" w:rsidR="006143D2" w:rsidRDefault="00BC195F">
      <w:pPr>
        <w:pStyle w:val="af9"/>
        <w:ind w:left="420" w:hanging="420"/>
        <w:rPr>
          <w:sz w:val="21"/>
        </w:rPr>
      </w:pPr>
      <w:r>
        <w:rPr>
          <w:sz w:val="21"/>
        </w:rPr>
        <w:t xml:space="preserve">[5] Surname Initial(s), Surname Initial(s), Surname Initial(s), Surname Initial(s), Surname Initial(s), Surname Initial(s), </w:t>
      </w:r>
      <w:r>
        <w:rPr>
          <w:i/>
          <w:sz w:val="21"/>
        </w:rPr>
        <w:t>et al</w:t>
      </w:r>
      <w:r>
        <w:rPr>
          <w:sz w:val="21"/>
        </w:rPr>
        <w:t>. Title. Year. Available at: URL (Accessed: Day month year).</w:t>
      </w:r>
    </w:p>
    <w:p w14:paraId="3F4C3DFD" w14:textId="77777777" w:rsidR="006143D2" w:rsidRDefault="00BC195F">
      <w:pPr>
        <w:pStyle w:val="af9"/>
        <w:ind w:left="420" w:hanging="420"/>
        <w:rPr>
          <w:sz w:val="21"/>
        </w:rPr>
      </w:pPr>
      <w:r>
        <w:rPr>
          <w:sz w:val="21"/>
        </w:rPr>
        <w:t xml:space="preserve">[6] Surname Initial(s), Surname Initial(s), Surname Initial(s), Surname Initial(s), Surname Initial(s), Surname Initial(s), </w:t>
      </w:r>
      <w:r>
        <w:rPr>
          <w:i/>
          <w:sz w:val="21"/>
        </w:rPr>
        <w:t>et al</w:t>
      </w:r>
      <w:r>
        <w:rPr>
          <w:sz w:val="21"/>
        </w:rPr>
        <w:t>. ‘Title of paper’, Title of the conference. Place and date of the conference. Publisher: C</w:t>
      </w:r>
      <w:r>
        <w:rPr>
          <w:rFonts w:hint="eastAsia"/>
          <w:sz w:val="21"/>
        </w:rPr>
        <w:t>ity</w:t>
      </w:r>
      <w:r>
        <w:rPr>
          <w:sz w:val="21"/>
        </w:rPr>
        <w:t xml:space="preserve">, Country. Year of Publication. </w:t>
      </w:r>
    </w:p>
    <w:sectPr w:rsidR="006143D2">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7A70" w14:textId="77777777" w:rsidR="008E44D3" w:rsidRDefault="008E44D3">
      <w:pPr>
        <w:ind w:firstLine="420"/>
      </w:pPr>
      <w:r>
        <w:separator/>
      </w:r>
    </w:p>
  </w:endnote>
  <w:endnote w:type="continuationSeparator" w:id="0">
    <w:p w14:paraId="0A84B6ED" w14:textId="77777777" w:rsidR="008E44D3" w:rsidRDefault="008E44D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A7FC" w14:textId="77777777" w:rsidR="00093596" w:rsidRDefault="00093596">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B29C" w14:textId="77777777" w:rsidR="006143D2" w:rsidRDefault="006143D2">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A9CF" w14:textId="77777777" w:rsidR="006143D2" w:rsidRDefault="0095095E">
    <w:pPr>
      <w:ind w:firstLineChars="0" w:firstLine="0"/>
      <w:rPr>
        <w:rFonts w:eastAsiaTheme="minorEastAsia"/>
      </w:rPr>
    </w:pPr>
    <w:r>
      <w:rPr>
        <w:rFonts w:eastAsiaTheme="minorEastAsia"/>
        <w:noProof/>
      </w:rPr>
      <w:drawing>
        <wp:inline distT="0" distB="0" distL="0" distR="0" wp14:anchorId="7FDDF54C" wp14:editId="0118645E">
          <wp:extent cx="6188710" cy="3822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09-21_17-17-22.png"/>
                  <pic:cNvPicPr/>
                </pic:nvPicPr>
                <pic:blipFill>
                  <a:blip r:embed="rId1">
                    <a:extLst>
                      <a:ext uri="{28A0092B-C50C-407E-A947-70E740481C1C}">
                        <a14:useLocalDpi xmlns:a14="http://schemas.microsoft.com/office/drawing/2010/main" val="0"/>
                      </a:ext>
                    </a:extLst>
                  </a:blip>
                  <a:stretch>
                    <a:fillRect/>
                  </a:stretch>
                </pic:blipFill>
                <pic:spPr>
                  <a:xfrm>
                    <a:off x="0" y="0"/>
                    <a:ext cx="6188710" cy="382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CBFA" w14:textId="77777777" w:rsidR="008E44D3" w:rsidRDefault="008E44D3">
      <w:pPr>
        <w:ind w:firstLine="420"/>
      </w:pPr>
      <w:r>
        <w:separator/>
      </w:r>
    </w:p>
  </w:footnote>
  <w:footnote w:type="continuationSeparator" w:id="0">
    <w:p w14:paraId="7D34BA26" w14:textId="77777777" w:rsidR="008E44D3" w:rsidRDefault="008E44D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3CA9" w14:textId="77777777" w:rsidR="00093596" w:rsidRDefault="00093596">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9133" w14:textId="77777777" w:rsidR="00093596" w:rsidRDefault="00093596">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C8E0" w14:textId="77777777" w:rsidR="006143D2" w:rsidRDefault="00650428">
    <w:pPr>
      <w:pStyle w:val="ac"/>
      <w:pBdr>
        <w:bottom w:val="none" w:sz="0" w:space="0" w:color="auto"/>
      </w:pBdr>
      <w:ind w:right="720" w:firstLineChars="0" w:firstLine="0"/>
      <w:jc w:val="both"/>
      <w:rPr>
        <w:rFonts w:eastAsiaTheme="minorEastAsia"/>
      </w:rPr>
    </w:pPr>
    <w:r>
      <w:rPr>
        <w:rFonts w:eastAsiaTheme="minorEastAsia"/>
        <w:noProof/>
      </w:rPr>
      <w:drawing>
        <wp:inline distT="0" distB="0" distL="0" distR="0" wp14:anchorId="12BA2D57" wp14:editId="0B6A1616">
          <wp:extent cx="2963018" cy="583421"/>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V-logo-white.jpg"/>
                  <pic:cNvPicPr/>
                </pic:nvPicPr>
                <pic:blipFill>
                  <a:blip r:embed="rId1">
                    <a:extLst>
                      <a:ext uri="{28A0092B-C50C-407E-A947-70E740481C1C}">
                        <a14:useLocalDpi xmlns:a14="http://schemas.microsoft.com/office/drawing/2010/main" val="0"/>
                      </a:ext>
                    </a:extLst>
                  </a:blip>
                  <a:stretch>
                    <a:fillRect/>
                  </a:stretch>
                </pic:blipFill>
                <pic:spPr>
                  <a:xfrm>
                    <a:off x="0" y="0"/>
                    <a:ext cx="3005603" cy="591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17A4A"/>
    <w:rsid w:val="000208F9"/>
    <w:rsid w:val="000232E3"/>
    <w:rsid w:val="00024B7C"/>
    <w:rsid w:val="00030FCE"/>
    <w:rsid w:val="0003257C"/>
    <w:rsid w:val="00036C4F"/>
    <w:rsid w:val="00041CE3"/>
    <w:rsid w:val="00043685"/>
    <w:rsid w:val="00052239"/>
    <w:rsid w:val="00053C56"/>
    <w:rsid w:val="0006111D"/>
    <w:rsid w:val="00065B30"/>
    <w:rsid w:val="000663FD"/>
    <w:rsid w:val="00070E64"/>
    <w:rsid w:val="00071890"/>
    <w:rsid w:val="00093596"/>
    <w:rsid w:val="000943D4"/>
    <w:rsid w:val="000946FB"/>
    <w:rsid w:val="000A172C"/>
    <w:rsid w:val="000A4065"/>
    <w:rsid w:val="000B71B3"/>
    <w:rsid w:val="000D0231"/>
    <w:rsid w:val="000D264D"/>
    <w:rsid w:val="000D56E8"/>
    <w:rsid w:val="000E05CB"/>
    <w:rsid w:val="000E119C"/>
    <w:rsid w:val="000F16DA"/>
    <w:rsid w:val="000F28CA"/>
    <w:rsid w:val="001044F9"/>
    <w:rsid w:val="0010540D"/>
    <w:rsid w:val="0010669B"/>
    <w:rsid w:val="001069F4"/>
    <w:rsid w:val="00117004"/>
    <w:rsid w:val="001222F2"/>
    <w:rsid w:val="00131D2F"/>
    <w:rsid w:val="0014238F"/>
    <w:rsid w:val="001429E9"/>
    <w:rsid w:val="00144088"/>
    <w:rsid w:val="00145C81"/>
    <w:rsid w:val="00150522"/>
    <w:rsid w:val="00152451"/>
    <w:rsid w:val="00160147"/>
    <w:rsid w:val="00161EC3"/>
    <w:rsid w:val="001650BD"/>
    <w:rsid w:val="001667E8"/>
    <w:rsid w:val="00166F5A"/>
    <w:rsid w:val="0017180E"/>
    <w:rsid w:val="00177274"/>
    <w:rsid w:val="001947CD"/>
    <w:rsid w:val="00195416"/>
    <w:rsid w:val="0019718E"/>
    <w:rsid w:val="001A2BCE"/>
    <w:rsid w:val="001A6DED"/>
    <w:rsid w:val="001B12BC"/>
    <w:rsid w:val="001B4A5A"/>
    <w:rsid w:val="001B4FF6"/>
    <w:rsid w:val="001B563D"/>
    <w:rsid w:val="001D0E7B"/>
    <w:rsid w:val="001D3AD3"/>
    <w:rsid w:val="001D53A4"/>
    <w:rsid w:val="001E11C8"/>
    <w:rsid w:val="001E4F96"/>
    <w:rsid w:val="001E6DA0"/>
    <w:rsid w:val="001F0FBA"/>
    <w:rsid w:val="001F4787"/>
    <w:rsid w:val="001F62EB"/>
    <w:rsid w:val="00212523"/>
    <w:rsid w:val="0021561A"/>
    <w:rsid w:val="0021587A"/>
    <w:rsid w:val="00217EB8"/>
    <w:rsid w:val="0022621A"/>
    <w:rsid w:val="00226416"/>
    <w:rsid w:val="00227AA6"/>
    <w:rsid w:val="00241CF6"/>
    <w:rsid w:val="00246CEC"/>
    <w:rsid w:val="00252EA2"/>
    <w:rsid w:val="00266B3B"/>
    <w:rsid w:val="00290CA6"/>
    <w:rsid w:val="00293710"/>
    <w:rsid w:val="00296CF7"/>
    <w:rsid w:val="00297DC6"/>
    <w:rsid w:val="002B339E"/>
    <w:rsid w:val="002B37AC"/>
    <w:rsid w:val="002C202A"/>
    <w:rsid w:val="002D78B6"/>
    <w:rsid w:val="002E5719"/>
    <w:rsid w:val="002F506E"/>
    <w:rsid w:val="00303323"/>
    <w:rsid w:val="00307D22"/>
    <w:rsid w:val="003121EF"/>
    <w:rsid w:val="0032065F"/>
    <w:rsid w:val="00322547"/>
    <w:rsid w:val="003230D8"/>
    <w:rsid w:val="00324D37"/>
    <w:rsid w:val="003257E1"/>
    <w:rsid w:val="00330DB1"/>
    <w:rsid w:val="00334991"/>
    <w:rsid w:val="0033681B"/>
    <w:rsid w:val="00344137"/>
    <w:rsid w:val="00345A68"/>
    <w:rsid w:val="0034640D"/>
    <w:rsid w:val="00351057"/>
    <w:rsid w:val="00352C75"/>
    <w:rsid w:val="00354CAC"/>
    <w:rsid w:val="00362047"/>
    <w:rsid w:val="00371F6D"/>
    <w:rsid w:val="0037287A"/>
    <w:rsid w:val="00373506"/>
    <w:rsid w:val="003850A7"/>
    <w:rsid w:val="00387116"/>
    <w:rsid w:val="00395650"/>
    <w:rsid w:val="003B3D9A"/>
    <w:rsid w:val="003B3ED8"/>
    <w:rsid w:val="003B4A74"/>
    <w:rsid w:val="003B6F47"/>
    <w:rsid w:val="003C0226"/>
    <w:rsid w:val="003C17E5"/>
    <w:rsid w:val="003D0390"/>
    <w:rsid w:val="003D528F"/>
    <w:rsid w:val="003E0EAD"/>
    <w:rsid w:val="003E2710"/>
    <w:rsid w:val="003F3879"/>
    <w:rsid w:val="003F637F"/>
    <w:rsid w:val="004140F4"/>
    <w:rsid w:val="00422F13"/>
    <w:rsid w:val="0042609F"/>
    <w:rsid w:val="00426FA4"/>
    <w:rsid w:val="00433E44"/>
    <w:rsid w:val="00436BDB"/>
    <w:rsid w:val="00441196"/>
    <w:rsid w:val="004512AB"/>
    <w:rsid w:val="0045633D"/>
    <w:rsid w:val="00464333"/>
    <w:rsid w:val="0048643C"/>
    <w:rsid w:val="0049158E"/>
    <w:rsid w:val="00492F65"/>
    <w:rsid w:val="004B4C5D"/>
    <w:rsid w:val="004B5A89"/>
    <w:rsid w:val="004C14C7"/>
    <w:rsid w:val="004C16D4"/>
    <w:rsid w:val="004C29B0"/>
    <w:rsid w:val="004C389C"/>
    <w:rsid w:val="004D160F"/>
    <w:rsid w:val="004D7E19"/>
    <w:rsid w:val="004E76FB"/>
    <w:rsid w:val="004F0470"/>
    <w:rsid w:val="004F114E"/>
    <w:rsid w:val="004F4159"/>
    <w:rsid w:val="004F6BFD"/>
    <w:rsid w:val="0050095D"/>
    <w:rsid w:val="005052C6"/>
    <w:rsid w:val="00515A7D"/>
    <w:rsid w:val="00521AC4"/>
    <w:rsid w:val="005357F5"/>
    <w:rsid w:val="00542338"/>
    <w:rsid w:val="00542DEC"/>
    <w:rsid w:val="00546736"/>
    <w:rsid w:val="005514D4"/>
    <w:rsid w:val="00563F3A"/>
    <w:rsid w:val="00564368"/>
    <w:rsid w:val="0056458A"/>
    <w:rsid w:val="00572548"/>
    <w:rsid w:val="00577A1A"/>
    <w:rsid w:val="0058199F"/>
    <w:rsid w:val="0059238B"/>
    <w:rsid w:val="005B579F"/>
    <w:rsid w:val="005C44A9"/>
    <w:rsid w:val="005C743F"/>
    <w:rsid w:val="005D06C0"/>
    <w:rsid w:val="005D41EA"/>
    <w:rsid w:val="005D73AD"/>
    <w:rsid w:val="005E1B17"/>
    <w:rsid w:val="005E33C6"/>
    <w:rsid w:val="005E3BD1"/>
    <w:rsid w:val="005E7FDC"/>
    <w:rsid w:val="00601D68"/>
    <w:rsid w:val="0060564B"/>
    <w:rsid w:val="006143D2"/>
    <w:rsid w:val="0064235E"/>
    <w:rsid w:val="00650428"/>
    <w:rsid w:val="0065385F"/>
    <w:rsid w:val="00653A32"/>
    <w:rsid w:val="00667EEC"/>
    <w:rsid w:val="00673574"/>
    <w:rsid w:val="00677A49"/>
    <w:rsid w:val="00682808"/>
    <w:rsid w:val="006874AE"/>
    <w:rsid w:val="00691A23"/>
    <w:rsid w:val="006953F4"/>
    <w:rsid w:val="006A684E"/>
    <w:rsid w:val="006B195A"/>
    <w:rsid w:val="006C210B"/>
    <w:rsid w:val="006C399C"/>
    <w:rsid w:val="006C6EBD"/>
    <w:rsid w:val="006D4009"/>
    <w:rsid w:val="006D4338"/>
    <w:rsid w:val="006D533A"/>
    <w:rsid w:val="006D6111"/>
    <w:rsid w:val="006D7449"/>
    <w:rsid w:val="006E73D4"/>
    <w:rsid w:val="007026B4"/>
    <w:rsid w:val="0071081B"/>
    <w:rsid w:val="00710C93"/>
    <w:rsid w:val="00715847"/>
    <w:rsid w:val="007279CB"/>
    <w:rsid w:val="00730312"/>
    <w:rsid w:val="0073145D"/>
    <w:rsid w:val="00740B43"/>
    <w:rsid w:val="00740FB4"/>
    <w:rsid w:val="007415A5"/>
    <w:rsid w:val="007420EA"/>
    <w:rsid w:val="00745398"/>
    <w:rsid w:val="0075210A"/>
    <w:rsid w:val="007522F6"/>
    <w:rsid w:val="007564AF"/>
    <w:rsid w:val="00756FAF"/>
    <w:rsid w:val="0076136C"/>
    <w:rsid w:val="007729EB"/>
    <w:rsid w:val="007761BF"/>
    <w:rsid w:val="00776912"/>
    <w:rsid w:val="00777CBE"/>
    <w:rsid w:val="007829F9"/>
    <w:rsid w:val="007839CB"/>
    <w:rsid w:val="00786973"/>
    <w:rsid w:val="00792208"/>
    <w:rsid w:val="007953EF"/>
    <w:rsid w:val="00795F93"/>
    <w:rsid w:val="00797357"/>
    <w:rsid w:val="007A0419"/>
    <w:rsid w:val="007A2221"/>
    <w:rsid w:val="007A319D"/>
    <w:rsid w:val="007B1C80"/>
    <w:rsid w:val="007C1DEA"/>
    <w:rsid w:val="007C44CA"/>
    <w:rsid w:val="007C4D57"/>
    <w:rsid w:val="007C6EE3"/>
    <w:rsid w:val="007D1C13"/>
    <w:rsid w:val="007D2560"/>
    <w:rsid w:val="007D3773"/>
    <w:rsid w:val="007E3EDA"/>
    <w:rsid w:val="007E7768"/>
    <w:rsid w:val="007E7DF9"/>
    <w:rsid w:val="007F5FFC"/>
    <w:rsid w:val="007F7ED0"/>
    <w:rsid w:val="0080393B"/>
    <w:rsid w:val="00820418"/>
    <w:rsid w:val="00825410"/>
    <w:rsid w:val="008338C7"/>
    <w:rsid w:val="008342B5"/>
    <w:rsid w:val="008363DD"/>
    <w:rsid w:val="00840266"/>
    <w:rsid w:val="00852351"/>
    <w:rsid w:val="00852937"/>
    <w:rsid w:val="00864022"/>
    <w:rsid w:val="00871810"/>
    <w:rsid w:val="00882C27"/>
    <w:rsid w:val="0088463A"/>
    <w:rsid w:val="00893FE9"/>
    <w:rsid w:val="008A0507"/>
    <w:rsid w:val="008A0C91"/>
    <w:rsid w:val="008A498A"/>
    <w:rsid w:val="008A5ACD"/>
    <w:rsid w:val="008A752A"/>
    <w:rsid w:val="008B10F3"/>
    <w:rsid w:val="008B221D"/>
    <w:rsid w:val="008B265C"/>
    <w:rsid w:val="008B40F8"/>
    <w:rsid w:val="008B4DF6"/>
    <w:rsid w:val="008C280B"/>
    <w:rsid w:val="008C6033"/>
    <w:rsid w:val="008D0C1F"/>
    <w:rsid w:val="008E44D3"/>
    <w:rsid w:val="008E4C83"/>
    <w:rsid w:val="008E7271"/>
    <w:rsid w:val="008F2B5D"/>
    <w:rsid w:val="008F3014"/>
    <w:rsid w:val="008F6B2D"/>
    <w:rsid w:val="008F6DB3"/>
    <w:rsid w:val="009021A4"/>
    <w:rsid w:val="00923E49"/>
    <w:rsid w:val="00924D82"/>
    <w:rsid w:val="00925B8D"/>
    <w:rsid w:val="00930853"/>
    <w:rsid w:val="00934207"/>
    <w:rsid w:val="009467D7"/>
    <w:rsid w:val="0095095E"/>
    <w:rsid w:val="009511E2"/>
    <w:rsid w:val="0095474D"/>
    <w:rsid w:val="009572FD"/>
    <w:rsid w:val="009579E7"/>
    <w:rsid w:val="009653FE"/>
    <w:rsid w:val="009764CD"/>
    <w:rsid w:val="0098142E"/>
    <w:rsid w:val="00984267"/>
    <w:rsid w:val="00992D88"/>
    <w:rsid w:val="009A21E9"/>
    <w:rsid w:val="009A2774"/>
    <w:rsid w:val="009A40AC"/>
    <w:rsid w:val="009B2342"/>
    <w:rsid w:val="009B2780"/>
    <w:rsid w:val="009D2E36"/>
    <w:rsid w:val="009E28C3"/>
    <w:rsid w:val="009E5ACC"/>
    <w:rsid w:val="009F261E"/>
    <w:rsid w:val="009F3559"/>
    <w:rsid w:val="00A01693"/>
    <w:rsid w:val="00A11F43"/>
    <w:rsid w:val="00A12747"/>
    <w:rsid w:val="00A12AC4"/>
    <w:rsid w:val="00A17EAF"/>
    <w:rsid w:val="00A200AC"/>
    <w:rsid w:val="00A20477"/>
    <w:rsid w:val="00A24A82"/>
    <w:rsid w:val="00A440A1"/>
    <w:rsid w:val="00A605B7"/>
    <w:rsid w:val="00A76C82"/>
    <w:rsid w:val="00A77DBF"/>
    <w:rsid w:val="00A87EB2"/>
    <w:rsid w:val="00A9078C"/>
    <w:rsid w:val="00A92FA7"/>
    <w:rsid w:val="00AA7B6E"/>
    <w:rsid w:val="00AB4271"/>
    <w:rsid w:val="00AC05E1"/>
    <w:rsid w:val="00AC13E1"/>
    <w:rsid w:val="00AC5BF1"/>
    <w:rsid w:val="00AD32F3"/>
    <w:rsid w:val="00AE1DEE"/>
    <w:rsid w:val="00AE28AE"/>
    <w:rsid w:val="00AF0E57"/>
    <w:rsid w:val="00AF10DF"/>
    <w:rsid w:val="00AF12FF"/>
    <w:rsid w:val="00B0281A"/>
    <w:rsid w:val="00B03754"/>
    <w:rsid w:val="00B04778"/>
    <w:rsid w:val="00B11DD4"/>
    <w:rsid w:val="00B25DFC"/>
    <w:rsid w:val="00B27ED4"/>
    <w:rsid w:val="00B32F0C"/>
    <w:rsid w:val="00B330E1"/>
    <w:rsid w:val="00B343D1"/>
    <w:rsid w:val="00B46ABD"/>
    <w:rsid w:val="00B53367"/>
    <w:rsid w:val="00B5516A"/>
    <w:rsid w:val="00B569EB"/>
    <w:rsid w:val="00B67664"/>
    <w:rsid w:val="00B676F9"/>
    <w:rsid w:val="00B9679C"/>
    <w:rsid w:val="00B9735C"/>
    <w:rsid w:val="00B97AFF"/>
    <w:rsid w:val="00BA2D4D"/>
    <w:rsid w:val="00BA7483"/>
    <w:rsid w:val="00BA7C1E"/>
    <w:rsid w:val="00BB07EC"/>
    <w:rsid w:val="00BB799F"/>
    <w:rsid w:val="00BC195F"/>
    <w:rsid w:val="00BC6A8C"/>
    <w:rsid w:val="00BD37BC"/>
    <w:rsid w:val="00BD5151"/>
    <w:rsid w:val="00BD7BBE"/>
    <w:rsid w:val="00BE4BFE"/>
    <w:rsid w:val="00BF187C"/>
    <w:rsid w:val="00C172EF"/>
    <w:rsid w:val="00C22499"/>
    <w:rsid w:val="00C231B3"/>
    <w:rsid w:val="00C375E4"/>
    <w:rsid w:val="00C41A70"/>
    <w:rsid w:val="00C47E9C"/>
    <w:rsid w:val="00C52332"/>
    <w:rsid w:val="00C52B7D"/>
    <w:rsid w:val="00C55B10"/>
    <w:rsid w:val="00C63B84"/>
    <w:rsid w:val="00C63ED4"/>
    <w:rsid w:val="00C6776D"/>
    <w:rsid w:val="00C70E67"/>
    <w:rsid w:val="00C76CBF"/>
    <w:rsid w:val="00C82550"/>
    <w:rsid w:val="00C8531D"/>
    <w:rsid w:val="00C86D61"/>
    <w:rsid w:val="00C93F3D"/>
    <w:rsid w:val="00C94B05"/>
    <w:rsid w:val="00C95FB6"/>
    <w:rsid w:val="00CA1DB1"/>
    <w:rsid w:val="00CC271F"/>
    <w:rsid w:val="00CC4C64"/>
    <w:rsid w:val="00CD7844"/>
    <w:rsid w:val="00CE563F"/>
    <w:rsid w:val="00CE6E44"/>
    <w:rsid w:val="00CF1680"/>
    <w:rsid w:val="00CF4448"/>
    <w:rsid w:val="00D0100D"/>
    <w:rsid w:val="00D1487D"/>
    <w:rsid w:val="00D14E69"/>
    <w:rsid w:val="00D168F0"/>
    <w:rsid w:val="00D16E0D"/>
    <w:rsid w:val="00D1732B"/>
    <w:rsid w:val="00D20EC0"/>
    <w:rsid w:val="00D21098"/>
    <w:rsid w:val="00D253F1"/>
    <w:rsid w:val="00D30141"/>
    <w:rsid w:val="00D30C29"/>
    <w:rsid w:val="00D44C60"/>
    <w:rsid w:val="00D554EE"/>
    <w:rsid w:val="00D56008"/>
    <w:rsid w:val="00D57E4E"/>
    <w:rsid w:val="00D619BD"/>
    <w:rsid w:val="00D6583C"/>
    <w:rsid w:val="00D66231"/>
    <w:rsid w:val="00D77BFB"/>
    <w:rsid w:val="00D84457"/>
    <w:rsid w:val="00D8595F"/>
    <w:rsid w:val="00D87F35"/>
    <w:rsid w:val="00D94527"/>
    <w:rsid w:val="00DA089E"/>
    <w:rsid w:val="00DA2005"/>
    <w:rsid w:val="00DA3A15"/>
    <w:rsid w:val="00DA4013"/>
    <w:rsid w:val="00DA4593"/>
    <w:rsid w:val="00DB37D6"/>
    <w:rsid w:val="00DB4D08"/>
    <w:rsid w:val="00DB6A77"/>
    <w:rsid w:val="00DC1D6C"/>
    <w:rsid w:val="00DC3662"/>
    <w:rsid w:val="00DD2E63"/>
    <w:rsid w:val="00DE2ABD"/>
    <w:rsid w:val="00DE74B0"/>
    <w:rsid w:val="00DF1283"/>
    <w:rsid w:val="00E03969"/>
    <w:rsid w:val="00E04E32"/>
    <w:rsid w:val="00E1109B"/>
    <w:rsid w:val="00E14103"/>
    <w:rsid w:val="00E16404"/>
    <w:rsid w:val="00E378C2"/>
    <w:rsid w:val="00E476F4"/>
    <w:rsid w:val="00E479EA"/>
    <w:rsid w:val="00E510DC"/>
    <w:rsid w:val="00E549CF"/>
    <w:rsid w:val="00E60E94"/>
    <w:rsid w:val="00E72007"/>
    <w:rsid w:val="00E81492"/>
    <w:rsid w:val="00E85B10"/>
    <w:rsid w:val="00E90E9D"/>
    <w:rsid w:val="00E92526"/>
    <w:rsid w:val="00E93D51"/>
    <w:rsid w:val="00E95A27"/>
    <w:rsid w:val="00E96033"/>
    <w:rsid w:val="00EA7365"/>
    <w:rsid w:val="00EB7C3C"/>
    <w:rsid w:val="00EC07DB"/>
    <w:rsid w:val="00ED2460"/>
    <w:rsid w:val="00ED267D"/>
    <w:rsid w:val="00EE7E7D"/>
    <w:rsid w:val="00EF15F1"/>
    <w:rsid w:val="00EF45A6"/>
    <w:rsid w:val="00F002E5"/>
    <w:rsid w:val="00F00839"/>
    <w:rsid w:val="00F03896"/>
    <w:rsid w:val="00F10FF5"/>
    <w:rsid w:val="00F117A5"/>
    <w:rsid w:val="00F1297C"/>
    <w:rsid w:val="00F129FD"/>
    <w:rsid w:val="00F14A21"/>
    <w:rsid w:val="00F154FB"/>
    <w:rsid w:val="00F15568"/>
    <w:rsid w:val="00F214D2"/>
    <w:rsid w:val="00F224B9"/>
    <w:rsid w:val="00F23618"/>
    <w:rsid w:val="00F24F3F"/>
    <w:rsid w:val="00F269EE"/>
    <w:rsid w:val="00F2704C"/>
    <w:rsid w:val="00F27F08"/>
    <w:rsid w:val="00F40281"/>
    <w:rsid w:val="00F65B7B"/>
    <w:rsid w:val="00F767C9"/>
    <w:rsid w:val="00F76853"/>
    <w:rsid w:val="00F85FCF"/>
    <w:rsid w:val="00F924AA"/>
    <w:rsid w:val="00F94404"/>
    <w:rsid w:val="00FA628F"/>
    <w:rsid w:val="00FB513B"/>
    <w:rsid w:val="00FC2396"/>
    <w:rsid w:val="00FD2EFF"/>
    <w:rsid w:val="00FD46E9"/>
    <w:rsid w:val="00FE046D"/>
    <w:rsid w:val="00FF0135"/>
    <w:rsid w:val="00FF1392"/>
    <w:rsid w:val="00FF2CA7"/>
    <w:rsid w:val="00FF519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5A8B6"/>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uiPriority w:val="5"/>
    <w:qFormat/>
    <w:pPr>
      <w:adjustRightInd w:val="0"/>
      <w:snapToGrid w:val="0"/>
      <w:spacing w:before="240" w:line="288" w:lineRule="auto"/>
      <w:ind w:firstLineChars="0" w:firstLine="0"/>
    </w:pPr>
    <w:rPr>
      <w:b/>
      <w:sz w:val="24"/>
      <w:szCs w:val="24"/>
    </w:rPr>
  </w:style>
  <w:style w:type="paragraph" w:customStyle="1" w:styleId="Keywords">
    <w:name w:val="Keywords"/>
    <w:basedOn w:val="a"/>
    <w:link w:val="Keywords0"/>
    <w:uiPriority w:val="6"/>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character" w:customStyle="1" w:styleId="Keywords0">
    <w:name w:val="Keywords 字符"/>
    <w:basedOn w:val="a0"/>
    <w:link w:val="Keywords"/>
    <w:uiPriority w:val="6"/>
    <w:rsid w:val="005C44A9"/>
    <w:rPr>
      <w:rFonts w:ascii="Times New Roman" w:eastAsia="宋体" w:hAnsi="Times New Roman"/>
      <w:b/>
      <w:kern w:val="2"/>
      <w:sz w:val="24"/>
      <w:szCs w:val="21"/>
    </w:rPr>
  </w:style>
  <w:style w:type="character" w:styleId="affa">
    <w:name w:val="Unresolved Mention"/>
    <w:basedOn w:val="a0"/>
    <w:uiPriority w:val="99"/>
    <w:semiHidden/>
    <w:unhideWhenUsed/>
    <w:rsid w:val="00456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repress.net/resources/editorial-polic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repress.net/resources/editorial-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epress.net/resources/editorial-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repress.net/resources/editorial-polic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5258BD4-310D-420F-8700-7BFC6CDADE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1619</Words>
  <Characters>9232</Characters>
  <Application>Microsoft Office Word</Application>
  <DocSecurity>0</DocSecurity>
  <Lines>76</Lines>
  <Paragraphs>21</Paragraphs>
  <ScaleCrop>false</ScaleCrop>
  <Company>Microsoft</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MRE Press</cp:lastModifiedBy>
  <cp:revision>105</cp:revision>
  <cp:lastPrinted>2020-10-13T08:10:00Z</cp:lastPrinted>
  <dcterms:created xsi:type="dcterms:W3CDTF">2021-10-09T02:31:00Z</dcterms:created>
  <dcterms:modified xsi:type="dcterms:W3CDTF">2024-12-25T09:32:00Z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